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6" w:rsidRDefault="002051E6" w:rsidP="00C61236">
      <w:pPr>
        <w:spacing w:after="0" w:line="240" w:lineRule="auto"/>
        <w:jc w:val="center"/>
        <w:textAlignment w:val="baseline"/>
        <w:outlineLvl w:val="0"/>
        <w:rPr>
          <w:rFonts w:ascii="Helvetica" w:eastAsia="Times New Roman" w:hAnsi="Helvetica" w:cs="Helvetica"/>
          <w:b/>
          <w:bCs/>
          <w:color w:val="000000"/>
          <w:kern w:val="36"/>
          <w:sz w:val="48"/>
          <w:szCs w:val="48"/>
        </w:rPr>
      </w:pPr>
      <w:proofErr w:type="spellStart"/>
      <w:r w:rsidRPr="002051E6">
        <w:rPr>
          <w:rFonts w:ascii="Helvetica" w:eastAsia="Times New Roman" w:hAnsi="Helvetica" w:cs="Helvetica"/>
          <w:b/>
          <w:bCs/>
          <w:color w:val="000000"/>
          <w:kern w:val="36"/>
          <w:sz w:val="48"/>
          <w:szCs w:val="48"/>
        </w:rPr>
        <w:t>Promwad</w:t>
      </w:r>
      <w:proofErr w:type="spellEnd"/>
      <w:r w:rsidRPr="002051E6">
        <w:rPr>
          <w:rFonts w:ascii="Helvetica" w:eastAsia="Times New Roman" w:hAnsi="Helvetica" w:cs="Helvetica"/>
          <w:b/>
          <w:bCs/>
          <w:color w:val="000000"/>
          <w:kern w:val="36"/>
          <w:sz w:val="48"/>
          <w:szCs w:val="48"/>
        </w:rPr>
        <w:t xml:space="preserve"> partners with Asian chip vendors to offer cost-effective electronic designs in Europe</w:t>
      </w:r>
    </w:p>
    <w:p w:rsidR="00C61236" w:rsidRPr="002051E6" w:rsidRDefault="00C61236" w:rsidP="00C61236">
      <w:pPr>
        <w:spacing w:after="0" w:line="240" w:lineRule="auto"/>
        <w:jc w:val="center"/>
        <w:textAlignment w:val="baseline"/>
        <w:outlineLvl w:val="0"/>
        <w:rPr>
          <w:rFonts w:ascii="Helvetica" w:eastAsia="Times New Roman" w:hAnsi="Helvetica" w:cs="Helvetica"/>
          <w:b/>
          <w:bCs/>
          <w:color w:val="000000"/>
          <w:kern w:val="36"/>
          <w:sz w:val="48"/>
          <w:szCs w:val="48"/>
        </w:rPr>
      </w:pPr>
    </w:p>
    <w:p w:rsidR="002051E6" w:rsidRPr="002051E6" w:rsidRDefault="002051E6" w:rsidP="00C61236">
      <w:pPr>
        <w:shd w:val="clear" w:color="auto" w:fill="FFFFFF"/>
        <w:spacing w:after="0" w:line="240" w:lineRule="auto"/>
        <w:jc w:val="center"/>
        <w:textAlignment w:val="baseline"/>
        <w:rPr>
          <w:rFonts w:ascii="inherit" w:eastAsia="Times New Roman" w:hAnsi="inherit" w:cs="Helvetica"/>
          <w:color w:val="000000"/>
          <w:sz w:val="21"/>
          <w:szCs w:val="21"/>
        </w:rPr>
      </w:pPr>
      <w:r>
        <w:rPr>
          <w:rFonts w:ascii="inherit" w:eastAsia="Times New Roman" w:hAnsi="inherit" w:cs="Helvetica"/>
          <w:noProof/>
          <w:color w:val="000000"/>
          <w:sz w:val="21"/>
          <w:szCs w:val="21"/>
        </w:rPr>
        <w:drawing>
          <wp:inline distT="0" distB="0" distL="0" distR="0">
            <wp:extent cx="5905500" cy="2514600"/>
            <wp:effectExtent l="0" t="0" r="0" b="0"/>
            <wp:docPr id="2" name="Picture 2" descr="http://express-press-release.net/news/wp-content/uploads/2017/08/Promwad-partners-with-Asian-chip-vendors-to-offer-cost-effective-electronic-designs-in-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8/Promwad-partners-with-Asian-chip-vendors-to-offer-cost-effective-electronic-designs-in-Euro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2051E6" w:rsidRPr="002051E6" w:rsidRDefault="002051E6" w:rsidP="002051E6">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Pr>
          <w:rFonts w:ascii="inherit" w:eastAsia="Times New Roman" w:hAnsi="inherit" w:cs="Helvetica"/>
          <w:noProof/>
          <w:color w:val="000000"/>
          <w:sz w:val="21"/>
          <w:szCs w:val="21"/>
        </w:rPr>
        <w:drawing>
          <wp:inline distT="0" distB="0" distL="0" distR="0">
            <wp:extent cx="5924550" cy="581820"/>
            <wp:effectExtent l="0" t="0" r="0" b="8890"/>
            <wp:docPr id="1" name="Picture 1" descr="http://express-press-release.net/news/wp-content/uploads/2017/08/Asian-chip-vend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ress-press-release.net/news/wp-content/uploads/2017/08/Asian-chip-vend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3009" cy="582651"/>
                    </a:xfrm>
                    <a:prstGeom prst="rect">
                      <a:avLst/>
                    </a:prstGeom>
                    <a:noFill/>
                    <a:ln>
                      <a:noFill/>
                    </a:ln>
                  </pic:spPr>
                </pic:pic>
              </a:graphicData>
            </a:graphic>
          </wp:inline>
        </w:drawing>
      </w:r>
    </w:p>
    <w:p w:rsidR="002051E6" w:rsidRPr="002051E6" w:rsidRDefault="002051E6" w:rsidP="002051E6">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VILNIUS, Lithuania, 2017-Aug-04 — /EPR Network/ — </w:t>
      </w:r>
      <w:proofErr w:type="spellStart"/>
      <w:r w:rsidRPr="002051E6">
        <w:rPr>
          <w:rFonts w:ascii="inherit" w:eastAsia="Times New Roman" w:hAnsi="inherit" w:cs="Helvetica"/>
          <w:color w:val="000000"/>
          <w:sz w:val="21"/>
          <w:szCs w:val="21"/>
        </w:rPr>
        <w:fldChar w:fldCharType="begin"/>
      </w:r>
      <w:r w:rsidRPr="002051E6">
        <w:rPr>
          <w:rFonts w:ascii="inherit" w:eastAsia="Times New Roman" w:hAnsi="inherit" w:cs="Helvetica"/>
          <w:color w:val="000000"/>
          <w:sz w:val="21"/>
          <w:szCs w:val="21"/>
        </w:rPr>
        <w:instrText xml:space="preserve"> HYPERLINK "https://promwad.com/" \t "_blank" </w:instrText>
      </w:r>
      <w:r w:rsidRPr="002051E6">
        <w:rPr>
          <w:rFonts w:ascii="inherit" w:eastAsia="Times New Roman" w:hAnsi="inherit" w:cs="Helvetica"/>
          <w:color w:val="000000"/>
          <w:sz w:val="21"/>
          <w:szCs w:val="21"/>
        </w:rPr>
        <w:fldChar w:fldCharType="separate"/>
      </w:r>
      <w:r w:rsidRPr="002051E6">
        <w:rPr>
          <w:rFonts w:ascii="inherit" w:eastAsia="Times New Roman" w:hAnsi="inherit" w:cs="Helvetica"/>
          <w:color w:val="E64946"/>
          <w:sz w:val="21"/>
          <w:szCs w:val="21"/>
          <w:u w:val="single"/>
          <w:bdr w:val="none" w:sz="0" w:space="0" w:color="auto" w:frame="1"/>
        </w:rPr>
        <w:t>Promwad</w:t>
      </w:r>
      <w:proofErr w:type="spellEnd"/>
      <w:r w:rsidRPr="002051E6">
        <w:rPr>
          <w:rFonts w:ascii="inherit" w:eastAsia="Times New Roman" w:hAnsi="inherit" w:cs="Helvetica"/>
          <w:color w:val="E64946"/>
          <w:sz w:val="21"/>
          <w:szCs w:val="21"/>
          <w:u w:val="single"/>
          <w:bdr w:val="none" w:sz="0" w:space="0" w:color="auto" w:frame="1"/>
        </w:rPr>
        <w:t xml:space="preserve"> Electronics Design House</w:t>
      </w:r>
      <w:r w:rsidRPr="002051E6">
        <w:rPr>
          <w:rFonts w:ascii="inherit" w:eastAsia="Times New Roman" w:hAnsi="inherit" w:cs="Helvetica"/>
          <w:color w:val="000000"/>
          <w:sz w:val="21"/>
          <w:szCs w:val="21"/>
        </w:rPr>
        <w:fldChar w:fldCharType="end"/>
      </w:r>
      <w:r w:rsidRPr="002051E6">
        <w:rPr>
          <w:rFonts w:ascii="inherit" w:eastAsia="Times New Roman" w:hAnsi="inherit" w:cs="Helvetica"/>
          <w:color w:val="000000"/>
          <w:sz w:val="21"/>
          <w:szCs w:val="21"/>
        </w:rPr>
        <w:t> has partnered with leading technological fabless companies in China and Southeast Asia to offer its clients cost-effective electronics product development from the center of Europe and to manufacture any batch size of new devices with priority tech support.</w:t>
      </w:r>
    </w:p>
    <w:p w:rsidR="002051E6" w:rsidRPr="002051E6" w:rsidRDefault="002051E6" w:rsidP="002051E6">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proofErr w:type="spellStart"/>
      <w:r w:rsidRPr="002051E6">
        <w:rPr>
          <w:rFonts w:ascii="inherit" w:eastAsia="Times New Roman" w:hAnsi="inherit" w:cs="Helvetica"/>
          <w:color w:val="000000"/>
          <w:sz w:val="21"/>
          <w:szCs w:val="21"/>
        </w:rPr>
        <w:t>Promwad</w:t>
      </w:r>
      <w:proofErr w:type="spellEnd"/>
      <w:r w:rsidRPr="002051E6">
        <w:rPr>
          <w:rFonts w:ascii="inherit" w:eastAsia="Times New Roman" w:hAnsi="inherit" w:cs="Helvetica"/>
          <w:color w:val="000000"/>
          <w:sz w:val="21"/>
          <w:szCs w:val="21"/>
        </w:rPr>
        <w:t xml:space="preserve"> was one of only a few design houses in the EMEA region authorized by </w:t>
      </w: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one of the leading Chinese chip manufacturers. </w:t>
      </w:r>
      <w:proofErr w:type="spellStart"/>
      <w:r w:rsidRPr="002051E6">
        <w:rPr>
          <w:rFonts w:ascii="inherit" w:eastAsia="Times New Roman" w:hAnsi="inherit" w:cs="Helvetica"/>
          <w:color w:val="000000"/>
          <w:sz w:val="21"/>
          <w:szCs w:val="21"/>
        </w:rPr>
        <w:t>Promwad’s</w:t>
      </w:r>
      <w:proofErr w:type="spellEnd"/>
      <w:r w:rsidRPr="002051E6">
        <w:rPr>
          <w:rFonts w:ascii="inherit" w:eastAsia="Times New Roman" w:hAnsi="inherit" w:cs="Helvetica"/>
          <w:color w:val="000000"/>
          <w:sz w:val="21"/>
          <w:szCs w:val="21"/>
        </w:rPr>
        <w:t xml:space="preserve"> engineers </w:t>
      </w:r>
      <w:hyperlink r:id="rId8" w:tgtFrame="_blank" w:history="1">
        <w:r w:rsidRPr="002051E6">
          <w:rPr>
            <w:rFonts w:ascii="inherit" w:eastAsia="Times New Roman" w:hAnsi="inherit" w:cs="Helvetica"/>
            <w:color w:val="E64946"/>
            <w:sz w:val="21"/>
            <w:szCs w:val="21"/>
            <w:u w:val="single"/>
            <w:bdr w:val="none" w:sz="0" w:space="0" w:color="auto" w:frame="1"/>
          </w:rPr>
          <w:t>design electronics</w:t>
        </w:r>
      </w:hyperlink>
      <w:r w:rsidRPr="002051E6">
        <w:rPr>
          <w:rFonts w:ascii="inherit" w:eastAsia="Times New Roman" w:hAnsi="inherit" w:cs="Helvetica"/>
          <w:color w:val="000000"/>
          <w:sz w:val="21"/>
          <w:szCs w:val="21"/>
        </w:rPr>
        <w:t xml:space="preserve"> based upon </w:t>
      </w: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components and provide tech support during the entire life cycle of the designed devices:</w:t>
      </w:r>
    </w:p>
    <w:p w:rsidR="002051E6" w:rsidRPr="002051E6" w:rsidRDefault="002051E6" w:rsidP="002051E6">
      <w:pPr>
        <w:numPr>
          <w:ilvl w:val="0"/>
          <w:numId w:val="2"/>
        </w:numPr>
        <w:shd w:val="clear" w:color="auto" w:fill="FFFFFF"/>
        <w:spacing w:after="0"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 xml:space="preserve">tablet PCs, multimedia and portable devices based on </w:t>
      </w: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w:t>
      </w:r>
      <w:proofErr w:type="spellStart"/>
      <w:r w:rsidRPr="002051E6">
        <w:rPr>
          <w:rFonts w:ascii="inherit" w:eastAsia="Times New Roman" w:hAnsi="inherit" w:cs="Helvetica"/>
          <w:color w:val="000000"/>
          <w:sz w:val="21"/>
          <w:szCs w:val="21"/>
        </w:rPr>
        <w:t>SoC</w:t>
      </w:r>
      <w:proofErr w:type="spellEnd"/>
      <w:r w:rsidRPr="002051E6">
        <w:rPr>
          <w:rFonts w:ascii="inherit" w:eastAsia="Times New Roman" w:hAnsi="inherit" w:cs="Helvetica"/>
          <w:color w:val="000000"/>
          <w:sz w:val="21"/>
          <w:szCs w:val="21"/>
        </w:rPr>
        <w:t xml:space="preserve"> A series;</w:t>
      </w:r>
    </w:p>
    <w:p w:rsidR="002051E6" w:rsidRPr="002051E6" w:rsidRDefault="002051E6" w:rsidP="002051E6">
      <w:pPr>
        <w:numPr>
          <w:ilvl w:val="0"/>
          <w:numId w:val="2"/>
        </w:numPr>
        <w:shd w:val="clear" w:color="auto" w:fill="FFFFFF"/>
        <w:spacing w:after="0"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 xml:space="preserve">TV set-top boxes with OTT and IPTV based on </w:t>
      </w: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w:t>
      </w:r>
      <w:proofErr w:type="spellStart"/>
      <w:r w:rsidRPr="002051E6">
        <w:rPr>
          <w:rFonts w:ascii="inherit" w:eastAsia="Times New Roman" w:hAnsi="inherit" w:cs="Helvetica"/>
          <w:color w:val="000000"/>
          <w:sz w:val="21"/>
          <w:szCs w:val="21"/>
        </w:rPr>
        <w:t>SoC</w:t>
      </w:r>
      <w:proofErr w:type="spellEnd"/>
      <w:r w:rsidRPr="002051E6">
        <w:rPr>
          <w:rFonts w:ascii="inherit" w:eastAsia="Times New Roman" w:hAnsi="inherit" w:cs="Helvetica"/>
          <w:color w:val="000000"/>
          <w:sz w:val="21"/>
          <w:szCs w:val="21"/>
        </w:rPr>
        <w:t xml:space="preserve"> H series;</w:t>
      </w:r>
    </w:p>
    <w:p w:rsidR="002051E6" w:rsidRPr="002051E6" w:rsidRDefault="002051E6" w:rsidP="002051E6">
      <w:pPr>
        <w:numPr>
          <w:ilvl w:val="0"/>
          <w:numId w:val="2"/>
        </w:numPr>
        <w:shd w:val="clear" w:color="auto" w:fill="FFFFFF"/>
        <w:spacing w:after="0"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 xml:space="preserve">dash cameras, video cameras and action cameras based on </w:t>
      </w: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w:t>
      </w:r>
      <w:proofErr w:type="spellStart"/>
      <w:r w:rsidRPr="002051E6">
        <w:rPr>
          <w:rFonts w:ascii="inherit" w:eastAsia="Times New Roman" w:hAnsi="inherit" w:cs="Helvetica"/>
          <w:color w:val="000000"/>
          <w:sz w:val="21"/>
          <w:szCs w:val="21"/>
        </w:rPr>
        <w:t>SoC</w:t>
      </w:r>
      <w:proofErr w:type="spellEnd"/>
      <w:r w:rsidRPr="002051E6">
        <w:rPr>
          <w:rFonts w:ascii="inherit" w:eastAsia="Times New Roman" w:hAnsi="inherit" w:cs="Helvetica"/>
          <w:color w:val="000000"/>
          <w:sz w:val="21"/>
          <w:szCs w:val="21"/>
        </w:rPr>
        <w:t xml:space="preserve"> V series;</w:t>
      </w:r>
    </w:p>
    <w:p w:rsidR="002051E6" w:rsidRPr="002051E6" w:rsidRDefault="002051E6" w:rsidP="002051E6">
      <w:pPr>
        <w:numPr>
          <w:ilvl w:val="0"/>
          <w:numId w:val="2"/>
        </w:numPr>
        <w:shd w:val="clear" w:color="auto" w:fill="FFFFFF"/>
        <w:spacing w:after="0" w:line="240" w:lineRule="auto"/>
        <w:textAlignment w:val="baseline"/>
        <w:rPr>
          <w:rFonts w:ascii="inherit" w:eastAsia="Times New Roman" w:hAnsi="inherit" w:cs="Helvetica"/>
          <w:color w:val="000000"/>
          <w:sz w:val="21"/>
          <w:szCs w:val="21"/>
        </w:rPr>
      </w:pPr>
      <w:proofErr w:type="gramStart"/>
      <w:r w:rsidRPr="002051E6">
        <w:rPr>
          <w:rFonts w:ascii="inherit" w:eastAsia="Times New Roman" w:hAnsi="inherit" w:cs="Helvetica"/>
          <w:color w:val="000000"/>
          <w:sz w:val="21"/>
          <w:szCs w:val="21"/>
        </w:rPr>
        <w:t>onboard</w:t>
      </w:r>
      <w:proofErr w:type="gramEnd"/>
      <w:r w:rsidRPr="002051E6">
        <w:rPr>
          <w:rFonts w:ascii="inherit" w:eastAsia="Times New Roman" w:hAnsi="inherit" w:cs="Helvetica"/>
          <w:color w:val="000000"/>
          <w:sz w:val="21"/>
          <w:szCs w:val="21"/>
        </w:rPr>
        <w:t xml:space="preserve"> multimedia systems for vehicles based on </w:t>
      </w: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w:t>
      </w:r>
      <w:proofErr w:type="spellStart"/>
      <w:r w:rsidRPr="002051E6">
        <w:rPr>
          <w:rFonts w:ascii="inherit" w:eastAsia="Times New Roman" w:hAnsi="inherit" w:cs="Helvetica"/>
          <w:color w:val="000000"/>
          <w:sz w:val="21"/>
          <w:szCs w:val="21"/>
        </w:rPr>
        <w:t>SoC</w:t>
      </w:r>
      <w:proofErr w:type="spellEnd"/>
      <w:r w:rsidRPr="002051E6">
        <w:rPr>
          <w:rFonts w:ascii="inherit" w:eastAsia="Times New Roman" w:hAnsi="inherit" w:cs="Helvetica"/>
          <w:color w:val="000000"/>
          <w:sz w:val="21"/>
          <w:szCs w:val="21"/>
        </w:rPr>
        <w:t xml:space="preserve"> T series.</w:t>
      </w:r>
    </w:p>
    <w:p w:rsidR="002051E6" w:rsidRPr="002051E6" w:rsidRDefault="002051E6" w:rsidP="002051E6">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proofErr w:type="spellStart"/>
      <w:r w:rsidRPr="002051E6">
        <w:rPr>
          <w:rFonts w:ascii="inherit" w:eastAsia="Times New Roman" w:hAnsi="inherit" w:cs="Helvetica"/>
          <w:color w:val="000000"/>
          <w:sz w:val="21"/>
          <w:szCs w:val="21"/>
        </w:rPr>
        <w:t>Allwinner</w:t>
      </w:r>
      <w:proofErr w:type="spellEnd"/>
      <w:r w:rsidRPr="002051E6">
        <w:rPr>
          <w:rFonts w:ascii="inherit" w:eastAsia="Times New Roman" w:hAnsi="inherit" w:cs="Helvetica"/>
          <w:color w:val="000000"/>
          <w:sz w:val="21"/>
          <w:szCs w:val="21"/>
        </w:rPr>
        <w:t xml:space="preserve"> was founded ten years ago; its headquarters are based in Zhuhai, Guangdong, China. In 2013 and 2014 this chip vendor was the world’s largest supplier of application processors for Android tablets.</w:t>
      </w:r>
    </w:p>
    <w:p w:rsidR="002051E6" w:rsidRPr="002051E6" w:rsidRDefault="002051E6" w:rsidP="002051E6">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 xml:space="preserve">Also </w:t>
      </w:r>
      <w:proofErr w:type="spellStart"/>
      <w:r w:rsidRPr="002051E6">
        <w:rPr>
          <w:rFonts w:ascii="inherit" w:eastAsia="Times New Roman" w:hAnsi="inherit" w:cs="Helvetica"/>
          <w:color w:val="000000"/>
          <w:sz w:val="21"/>
          <w:szCs w:val="21"/>
        </w:rPr>
        <w:t>Promwad</w:t>
      </w:r>
      <w:proofErr w:type="spellEnd"/>
      <w:r w:rsidRPr="002051E6">
        <w:rPr>
          <w:rFonts w:ascii="inherit" w:eastAsia="Times New Roman" w:hAnsi="inherit" w:cs="Helvetica"/>
          <w:color w:val="000000"/>
          <w:sz w:val="21"/>
          <w:szCs w:val="21"/>
        </w:rPr>
        <w:t xml:space="preserve"> became an official partner of </w:t>
      </w:r>
      <w:proofErr w:type="spellStart"/>
      <w:r w:rsidRPr="002051E6">
        <w:rPr>
          <w:rFonts w:ascii="inherit" w:eastAsia="Times New Roman" w:hAnsi="inherit" w:cs="Helvetica"/>
          <w:color w:val="000000"/>
          <w:sz w:val="21"/>
          <w:szCs w:val="21"/>
        </w:rPr>
        <w:t>Telink</w:t>
      </w:r>
      <w:proofErr w:type="spellEnd"/>
      <w:r w:rsidRPr="002051E6">
        <w:rPr>
          <w:rFonts w:ascii="inherit" w:eastAsia="Times New Roman" w:hAnsi="inherit" w:cs="Helvetica"/>
          <w:color w:val="000000"/>
          <w:sz w:val="21"/>
          <w:szCs w:val="21"/>
        </w:rPr>
        <w:t xml:space="preserve">, Shanghai, and has significantly expanded its expertise in the fields of Bluetooth and BLE. This chip vendor specializes in Bluetooth and </w:t>
      </w:r>
      <w:proofErr w:type="spellStart"/>
      <w:r w:rsidRPr="002051E6">
        <w:rPr>
          <w:rFonts w:ascii="inherit" w:eastAsia="Times New Roman" w:hAnsi="inherit" w:cs="Helvetica"/>
          <w:color w:val="000000"/>
          <w:sz w:val="21"/>
          <w:szCs w:val="21"/>
        </w:rPr>
        <w:t>Zigbee</w:t>
      </w:r>
      <w:proofErr w:type="spellEnd"/>
      <w:r w:rsidRPr="002051E6">
        <w:rPr>
          <w:rFonts w:ascii="inherit" w:eastAsia="Times New Roman" w:hAnsi="inherit" w:cs="Helvetica"/>
          <w:color w:val="000000"/>
          <w:sz w:val="21"/>
          <w:szCs w:val="21"/>
        </w:rPr>
        <w:t xml:space="preserve"> for </w:t>
      </w:r>
      <w:proofErr w:type="spellStart"/>
      <w:r w:rsidRPr="002051E6">
        <w:rPr>
          <w:rFonts w:ascii="inherit" w:eastAsia="Times New Roman" w:hAnsi="inherit" w:cs="Helvetica"/>
          <w:color w:val="000000"/>
          <w:sz w:val="21"/>
          <w:szCs w:val="21"/>
        </w:rPr>
        <w:t>IoT</w:t>
      </w:r>
      <w:proofErr w:type="spellEnd"/>
      <w:r w:rsidRPr="002051E6">
        <w:rPr>
          <w:rFonts w:ascii="inherit" w:eastAsia="Times New Roman" w:hAnsi="inherit" w:cs="Helvetica"/>
          <w:color w:val="000000"/>
          <w:sz w:val="21"/>
          <w:szCs w:val="21"/>
        </w:rPr>
        <w:t xml:space="preserve"> and wearable electronics, remote controls, smart lighting and smart toys.</w:t>
      </w:r>
    </w:p>
    <w:p w:rsidR="002051E6" w:rsidRPr="002051E6" w:rsidRDefault="002051E6" w:rsidP="002051E6">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lastRenderedPageBreak/>
        <w:t xml:space="preserve">The engineers of </w:t>
      </w:r>
      <w:proofErr w:type="spellStart"/>
      <w:r w:rsidRPr="002051E6">
        <w:rPr>
          <w:rFonts w:ascii="inherit" w:eastAsia="Times New Roman" w:hAnsi="inherit" w:cs="Helvetica"/>
          <w:color w:val="000000"/>
          <w:sz w:val="21"/>
          <w:szCs w:val="21"/>
        </w:rPr>
        <w:t>Promwad</w:t>
      </w:r>
      <w:proofErr w:type="spellEnd"/>
      <w:r w:rsidRPr="002051E6">
        <w:rPr>
          <w:rFonts w:ascii="inherit" w:eastAsia="Times New Roman" w:hAnsi="inherit" w:cs="Helvetica"/>
          <w:color w:val="000000"/>
          <w:sz w:val="21"/>
          <w:szCs w:val="21"/>
        </w:rPr>
        <w:t xml:space="preserve"> have a lot of experience with the most popular chipsets of other vendors: TI CC265x, </w:t>
      </w:r>
      <w:proofErr w:type="spellStart"/>
      <w:r w:rsidRPr="002051E6">
        <w:rPr>
          <w:rFonts w:ascii="inherit" w:eastAsia="Times New Roman" w:hAnsi="inherit" w:cs="Helvetica"/>
          <w:color w:val="000000"/>
          <w:sz w:val="21"/>
          <w:szCs w:val="21"/>
        </w:rPr>
        <w:t>Silabs</w:t>
      </w:r>
      <w:proofErr w:type="spellEnd"/>
      <w:r w:rsidRPr="002051E6">
        <w:rPr>
          <w:rFonts w:ascii="inherit" w:eastAsia="Times New Roman" w:hAnsi="inherit" w:cs="Helvetica"/>
          <w:color w:val="000000"/>
          <w:sz w:val="21"/>
          <w:szCs w:val="21"/>
        </w:rPr>
        <w:t xml:space="preserve"> EFR32 Blue Gecko, Nordic </w:t>
      </w:r>
      <w:proofErr w:type="spellStart"/>
      <w:r w:rsidRPr="002051E6">
        <w:rPr>
          <w:rFonts w:ascii="inherit" w:eastAsia="Times New Roman" w:hAnsi="inherit" w:cs="Helvetica"/>
          <w:color w:val="000000"/>
          <w:sz w:val="21"/>
          <w:szCs w:val="21"/>
        </w:rPr>
        <w:t>nRF</w:t>
      </w:r>
      <w:proofErr w:type="spellEnd"/>
      <w:r w:rsidRPr="002051E6">
        <w:rPr>
          <w:rFonts w:ascii="inherit" w:eastAsia="Times New Roman" w:hAnsi="inherit" w:cs="Helvetica"/>
          <w:color w:val="000000"/>
          <w:sz w:val="21"/>
          <w:szCs w:val="21"/>
        </w:rPr>
        <w:t xml:space="preserve">, Qualcomm/CSR10xx, and Dialog DA1458x. And now </w:t>
      </w:r>
      <w:proofErr w:type="spellStart"/>
      <w:r w:rsidRPr="002051E6">
        <w:rPr>
          <w:rFonts w:ascii="inherit" w:eastAsia="Times New Roman" w:hAnsi="inherit" w:cs="Helvetica"/>
          <w:color w:val="000000"/>
          <w:sz w:val="21"/>
          <w:szCs w:val="21"/>
        </w:rPr>
        <w:t>Telink</w:t>
      </w:r>
      <w:proofErr w:type="spellEnd"/>
      <w:r w:rsidRPr="002051E6">
        <w:rPr>
          <w:rFonts w:ascii="inherit" w:eastAsia="Times New Roman" w:hAnsi="inherit" w:cs="Helvetica"/>
          <w:color w:val="000000"/>
          <w:sz w:val="21"/>
          <w:szCs w:val="21"/>
        </w:rPr>
        <w:t xml:space="preserve"> TLSR826x BLE </w:t>
      </w:r>
      <w:proofErr w:type="spellStart"/>
      <w:r w:rsidRPr="002051E6">
        <w:rPr>
          <w:rFonts w:ascii="inherit" w:eastAsia="Times New Roman" w:hAnsi="inherit" w:cs="Helvetica"/>
          <w:color w:val="000000"/>
          <w:sz w:val="21"/>
          <w:szCs w:val="21"/>
        </w:rPr>
        <w:t>SoC</w:t>
      </w:r>
      <w:proofErr w:type="spellEnd"/>
      <w:r w:rsidRPr="002051E6">
        <w:rPr>
          <w:rFonts w:ascii="inherit" w:eastAsia="Times New Roman" w:hAnsi="inherit" w:cs="Helvetica"/>
          <w:color w:val="000000"/>
          <w:sz w:val="21"/>
          <w:szCs w:val="21"/>
        </w:rPr>
        <w:t xml:space="preserve"> has been added to this list; this system on chip has low power consumption, supports </w:t>
      </w:r>
      <w:proofErr w:type="spellStart"/>
      <w:r w:rsidRPr="002051E6">
        <w:rPr>
          <w:rFonts w:ascii="inherit" w:eastAsia="Times New Roman" w:hAnsi="inherit" w:cs="Helvetica"/>
          <w:color w:val="000000"/>
          <w:sz w:val="21"/>
          <w:szCs w:val="21"/>
        </w:rPr>
        <w:t>Zigbee</w:t>
      </w:r>
      <w:proofErr w:type="spellEnd"/>
      <w:r w:rsidRPr="002051E6">
        <w:rPr>
          <w:rFonts w:ascii="inherit" w:eastAsia="Times New Roman" w:hAnsi="inherit" w:cs="Helvetica"/>
          <w:color w:val="000000"/>
          <w:sz w:val="21"/>
          <w:szCs w:val="21"/>
        </w:rPr>
        <w:t xml:space="preserve">, 6LoWPAN/Thread, and </w:t>
      </w:r>
      <w:proofErr w:type="spellStart"/>
      <w:r w:rsidRPr="002051E6">
        <w:rPr>
          <w:rFonts w:ascii="inherit" w:eastAsia="Times New Roman" w:hAnsi="inherit" w:cs="Helvetica"/>
          <w:color w:val="000000"/>
          <w:sz w:val="21"/>
          <w:szCs w:val="21"/>
        </w:rPr>
        <w:t>HomeKit</w:t>
      </w:r>
      <w:proofErr w:type="spellEnd"/>
      <w:r w:rsidRPr="002051E6">
        <w:rPr>
          <w:rFonts w:ascii="inherit" w:eastAsia="Times New Roman" w:hAnsi="inherit" w:cs="Helvetica"/>
          <w:color w:val="000000"/>
          <w:sz w:val="21"/>
          <w:szCs w:val="21"/>
        </w:rPr>
        <w:t>.</w:t>
      </w:r>
    </w:p>
    <w:p w:rsidR="002051E6" w:rsidRPr="002051E6" w:rsidRDefault="002051E6" w:rsidP="002051E6">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proofErr w:type="spellStart"/>
      <w:r w:rsidRPr="002051E6">
        <w:rPr>
          <w:rFonts w:ascii="inherit" w:eastAsia="Times New Roman" w:hAnsi="inherit" w:cs="Helvetica"/>
          <w:color w:val="000000"/>
          <w:sz w:val="21"/>
          <w:szCs w:val="21"/>
        </w:rPr>
        <w:t>Promwad</w:t>
      </w:r>
      <w:proofErr w:type="spellEnd"/>
      <w:r w:rsidRPr="002051E6">
        <w:rPr>
          <w:rFonts w:ascii="inherit" w:eastAsia="Times New Roman" w:hAnsi="inherit" w:cs="Helvetica"/>
          <w:color w:val="000000"/>
          <w:sz w:val="21"/>
          <w:szCs w:val="21"/>
        </w:rPr>
        <w:t xml:space="preserve"> maintains cooperation with the company </w:t>
      </w:r>
      <w:proofErr w:type="spellStart"/>
      <w:r w:rsidRPr="002051E6">
        <w:rPr>
          <w:rFonts w:ascii="inherit" w:eastAsia="Times New Roman" w:hAnsi="inherit" w:cs="Helvetica"/>
          <w:color w:val="000000"/>
          <w:sz w:val="21"/>
          <w:szCs w:val="21"/>
        </w:rPr>
        <w:t>Realtek</w:t>
      </w:r>
      <w:proofErr w:type="spellEnd"/>
      <w:r w:rsidRPr="002051E6">
        <w:rPr>
          <w:rFonts w:ascii="inherit" w:eastAsia="Times New Roman" w:hAnsi="inherit" w:cs="Helvetica"/>
          <w:color w:val="000000"/>
          <w:sz w:val="21"/>
          <w:szCs w:val="21"/>
        </w:rPr>
        <w:t xml:space="preserve"> from Taiwan and uses its chips to </w:t>
      </w:r>
      <w:hyperlink r:id="rId9" w:tgtFrame="_blank" w:history="1">
        <w:r w:rsidRPr="002051E6">
          <w:rPr>
            <w:rFonts w:ascii="inherit" w:eastAsia="Times New Roman" w:hAnsi="inherit" w:cs="Helvetica"/>
            <w:color w:val="E64946"/>
            <w:sz w:val="21"/>
            <w:szCs w:val="21"/>
            <w:u w:val="single"/>
            <w:bdr w:val="none" w:sz="0" w:space="0" w:color="auto" w:frame="1"/>
          </w:rPr>
          <w:t>design network equipment</w:t>
        </w:r>
      </w:hyperlink>
      <w:r w:rsidRPr="002051E6">
        <w:rPr>
          <w:rFonts w:ascii="inherit" w:eastAsia="Times New Roman" w:hAnsi="inherit" w:cs="Helvetica"/>
          <w:color w:val="000000"/>
          <w:sz w:val="21"/>
          <w:szCs w:val="21"/>
        </w:rPr>
        <w:t xml:space="preserve"> from CPE – routers, gateways, </w:t>
      </w:r>
      <w:proofErr w:type="spellStart"/>
      <w:r w:rsidRPr="002051E6">
        <w:rPr>
          <w:rFonts w:ascii="inherit" w:eastAsia="Times New Roman" w:hAnsi="inherit" w:cs="Helvetica"/>
          <w:color w:val="000000"/>
          <w:sz w:val="21"/>
          <w:szCs w:val="21"/>
        </w:rPr>
        <w:t>WiFi</w:t>
      </w:r>
      <w:proofErr w:type="spellEnd"/>
      <w:r w:rsidRPr="002051E6">
        <w:rPr>
          <w:rFonts w:ascii="inherit" w:eastAsia="Times New Roman" w:hAnsi="inherit" w:cs="Helvetica"/>
          <w:color w:val="000000"/>
          <w:sz w:val="21"/>
          <w:szCs w:val="21"/>
        </w:rPr>
        <w:t xml:space="preserve"> hotspots to operators-side telecom equipment such as unmanaged and managed switches.</w:t>
      </w:r>
    </w:p>
    <w:p w:rsidR="002051E6" w:rsidRPr="002051E6" w:rsidRDefault="002051E6" w:rsidP="002051E6">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 xml:space="preserve">“Today the center of the semiconductor industry’s innovations and manufacture is shifting to Asia. Traditional chip vendors from the USA and Europe face growing competition from this region. Our customers demand functional and cost effective solutions to be designed at closer location such as Belarus or Lithuania and manufactured in Asia, that’s why establishing close links with Asian chip makers is a natural step for us,” says Ivan </w:t>
      </w:r>
      <w:proofErr w:type="spellStart"/>
      <w:r w:rsidRPr="002051E6">
        <w:rPr>
          <w:rFonts w:ascii="inherit" w:eastAsia="Times New Roman" w:hAnsi="inherit" w:cs="Helvetica"/>
          <w:color w:val="000000"/>
          <w:sz w:val="21"/>
          <w:szCs w:val="21"/>
        </w:rPr>
        <w:t>Kuten</w:t>
      </w:r>
      <w:proofErr w:type="spellEnd"/>
      <w:r w:rsidRPr="002051E6">
        <w:rPr>
          <w:rFonts w:ascii="inherit" w:eastAsia="Times New Roman" w:hAnsi="inherit" w:cs="Helvetica"/>
          <w:color w:val="000000"/>
          <w:sz w:val="21"/>
          <w:szCs w:val="21"/>
        </w:rPr>
        <w:t xml:space="preserve">, the Business Developer of </w:t>
      </w:r>
      <w:proofErr w:type="spellStart"/>
      <w:r w:rsidRPr="002051E6">
        <w:rPr>
          <w:rFonts w:ascii="inherit" w:eastAsia="Times New Roman" w:hAnsi="inherit" w:cs="Helvetica"/>
          <w:color w:val="000000"/>
          <w:sz w:val="21"/>
          <w:szCs w:val="21"/>
        </w:rPr>
        <w:t>Promwad</w:t>
      </w:r>
      <w:proofErr w:type="spellEnd"/>
      <w:r w:rsidRPr="002051E6">
        <w:rPr>
          <w:rFonts w:ascii="inherit" w:eastAsia="Times New Roman" w:hAnsi="inherit" w:cs="Helvetica"/>
          <w:color w:val="000000"/>
          <w:sz w:val="21"/>
          <w:szCs w:val="21"/>
        </w:rPr>
        <w:t xml:space="preserve">. “Namely by using such cooperation we cover our most growing capabilities in tablets, consumer gadgets, STB, </w:t>
      </w:r>
      <w:bookmarkStart w:id="0" w:name="_GoBack"/>
      <w:bookmarkEnd w:id="0"/>
      <w:r w:rsidRPr="002051E6">
        <w:rPr>
          <w:rFonts w:ascii="inherit" w:eastAsia="Times New Roman" w:hAnsi="inherit" w:cs="Helvetica"/>
          <w:color w:val="000000"/>
          <w:sz w:val="21"/>
          <w:szCs w:val="21"/>
        </w:rPr>
        <w:t>CPE and multimedia devices. Now our customers in the EU and North America can create new hi-tech devices with controlled costs, tech support in English and manufacturing facilities in Europe or Asia.”</w:t>
      </w:r>
    </w:p>
    <w:p w:rsidR="000F6CC6" w:rsidRDefault="002051E6" w:rsidP="002051E6">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2051E6">
        <w:rPr>
          <w:rFonts w:ascii="inherit" w:eastAsia="Times New Roman" w:hAnsi="inherit" w:cs="Helvetica"/>
          <w:color w:val="000000"/>
          <w:sz w:val="21"/>
          <w:szCs w:val="21"/>
        </w:rPr>
        <w:t xml:space="preserve">Contact-Details: Olga </w:t>
      </w:r>
      <w:proofErr w:type="spellStart"/>
      <w:r w:rsidRPr="002051E6">
        <w:rPr>
          <w:rFonts w:ascii="inherit" w:eastAsia="Times New Roman" w:hAnsi="inherit" w:cs="Helvetica"/>
          <w:color w:val="000000"/>
          <w:sz w:val="21"/>
          <w:szCs w:val="21"/>
        </w:rPr>
        <w:t>Potonya</w:t>
      </w:r>
      <w:proofErr w:type="spellEnd"/>
      <w:r w:rsidRPr="002051E6">
        <w:rPr>
          <w:rFonts w:ascii="inherit" w:eastAsia="Times New Roman" w:hAnsi="inherit" w:cs="Helvetica"/>
          <w:color w:val="000000"/>
          <w:sz w:val="21"/>
          <w:szCs w:val="21"/>
        </w:rPr>
        <w:br/>
        <w:t>olga.potonya@promwad.com</w:t>
      </w:r>
      <w:r w:rsidRPr="002051E6">
        <w:rPr>
          <w:rFonts w:ascii="inherit" w:eastAsia="Times New Roman" w:hAnsi="inherit" w:cs="Helvetica"/>
          <w:color w:val="000000"/>
          <w:sz w:val="21"/>
          <w:szCs w:val="21"/>
        </w:rPr>
        <w:br/>
        <w:t>+370 (5) 214 12 44 ex.227</w:t>
      </w:r>
    </w:p>
    <w:p w:rsidR="000F6CC6" w:rsidRPr="002051E6" w:rsidRDefault="000F6CC6" w:rsidP="002051E6">
      <w:pPr>
        <w:shd w:val="clear" w:color="auto" w:fill="FFFFFF"/>
        <w:spacing w:before="100" w:beforeAutospacing="1" w:after="100" w:afterAutospacing="1" w:line="240" w:lineRule="auto"/>
        <w:textAlignment w:val="baseline"/>
        <w:rPr>
          <w:rFonts w:ascii="Arial" w:eastAsia="Times New Roman" w:hAnsi="Arial" w:cs="Arial"/>
          <w:color w:val="000000"/>
          <w:sz w:val="16"/>
          <w:szCs w:val="16"/>
        </w:rPr>
      </w:pPr>
      <w:r>
        <w:rPr>
          <w:rFonts w:ascii="inherit" w:eastAsia="Times New Roman" w:hAnsi="inherit" w:cs="Helvetica"/>
          <w:color w:val="000000"/>
          <w:sz w:val="21"/>
          <w:szCs w:val="21"/>
        </w:rPr>
        <w:t>===</w:t>
      </w:r>
    </w:p>
    <w:p w:rsidR="005C055F" w:rsidRPr="005C055F" w:rsidRDefault="005C055F" w:rsidP="005C055F">
      <w:pPr>
        <w:rPr>
          <w:rFonts w:ascii="Arial" w:hAnsi="Arial" w:cs="Arial"/>
          <w:sz w:val="16"/>
          <w:szCs w:val="16"/>
        </w:rPr>
      </w:pPr>
      <w:r w:rsidRPr="005C055F">
        <w:rPr>
          <w:rFonts w:ascii="Arial" w:hAnsi="Arial" w:cs="Arial"/>
          <w:sz w:val="16"/>
          <w:szCs w:val="16"/>
        </w:rPr>
        <w:t>Press release distributed via EPR Network (</w:t>
      </w:r>
      <w:hyperlink r:id="rId10" w:history="1">
        <w:r w:rsidRPr="005C055F">
          <w:rPr>
            <w:rStyle w:val="Hyperlink"/>
            <w:rFonts w:ascii="Arial" w:hAnsi="Arial" w:cs="Arial"/>
            <w:sz w:val="16"/>
            <w:szCs w:val="16"/>
          </w:rPr>
          <w:t>http://express-press-release.net/submit-press-release.php</w:t>
        </w:r>
      </w:hyperlink>
      <w:r w:rsidRPr="005C055F">
        <w:rPr>
          <w:rFonts w:ascii="Arial" w:hAnsi="Arial" w:cs="Arial"/>
          <w:sz w:val="16"/>
          <w:szCs w:val="16"/>
        </w:rPr>
        <w:t>)</w:t>
      </w:r>
    </w:p>
    <w:p w:rsidR="00C84B90" w:rsidRDefault="0030629D"/>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C1E"/>
    <w:multiLevelType w:val="multilevel"/>
    <w:tmpl w:val="73503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12F65"/>
    <w:multiLevelType w:val="multilevel"/>
    <w:tmpl w:val="E8824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6"/>
    <w:rsid w:val="0003016C"/>
    <w:rsid w:val="000F6CC6"/>
    <w:rsid w:val="002051E6"/>
    <w:rsid w:val="0030629D"/>
    <w:rsid w:val="00364DC5"/>
    <w:rsid w:val="005C055F"/>
    <w:rsid w:val="00C6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1E6"/>
    <w:rPr>
      <w:rFonts w:ascii="Times New Roman" w:eastAsia="Times New Roman" w:hAnsi="Times New Roman" w:cs="Times New Roman"/>
      <w:b/>
      <w:bCs/>
      <w:kern w:val="36"/>
      <w:sz w:val="48"/>
      <w:szCs w:val="48"/>
    </w:rPr>
  </w:style>
  <w:style w:type="paragraph" w:customStyle="1" w:styleId="meta">
    <w:name w:val="meta"/>
    <w:basedOn w:val="Normal"/>
    <w:rsid w:val="00205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051E6"/>
  </w:style>
  <w:style w:type="character" w:customStyle="1" w:styleId="fn">
    <w:name w:val="fn"/>
    <w:basedOn w:val="DefaultParagraphFont"/>
    <w:rsid w:val="002051E6"/>
  </w:style>
  <w:style w:type="character" w:styleId="Hyperlink">
    <w:name w:val="Hyperlink"/>
    <w:basedOn w:val="DefaultParagraphFont"/>
    <w:uiPriority w:val="99"/>
    <w:semiHidden/>
    <w:unhideWhenUsed/>
    <w:rsid w:val="002051E6"/>
    <w:rPr>
      <w:color w:val="0000FF"/>
      <w:u w:val="single"/>
    </w:rPr>
  </w:style>
  <w:style w:type="character" w:customStyle="1" w:styleId="sharify-title">
    <w:name w:val="sharify-title"/>
    <w:basedOn w:val="DefaultParagraphFont"/>
    <w:rsid w:val="002051E6"/>
  </w:style>
  <w:style w:type="character" w:customStyle="1" w:styleId="sharify-count">
    <w:name w:val="sharify-count"/>
    <w:basedOn w:val="DefaultParagraphFont"/>
    <w:rsid w:val="002051E6"/>
  </w:style>
  <w:style w:type="paragraph" w:styleId="NormalWeb">
    <w:name w:val="Normal (Web)"/>
    <w:basedOn w:val="Normal"/>
    <w:uiPriority w:val="99"/>
    <w:semiHidden/>
    <w:unhideWhenUsed/>
    <w:rsid w:val="002051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1E6"/>
    <w:rPr>
      <w:rFonts w:ascii="Times New Roman" w:eastAsia="Times New Roman" w:hAnsi="Times New Roman" w:cs="Times New Roman"/>
      <w:b/>
      <w:bCs/>
      <w:kern w:val="36"/>
      <w:sz w:val="48"/>
      <w:szCs w:val="48"/>
    </w:rPr>
  </w:style>
  <w:style w:type="paragraph" w:customStyle="1" w:styleId="meta">
    <w:name w:val="meta"/>
    <w:basedOn w:val="Normal"/>
    <w:rsid w:val="00205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051E6"/>
  </w:style>
  <w:style w:type="character" w:customStyle="1" w:styleId="fn">
    <w:name w:val="fn"/>
    <w:basedOn w:val="DefaultParagraphFont"/>
    <w:rsid w:val="002051E6"/>
  </w:style>
  <w:style w:type="character" w:styleId="Hyperlink">
    <w:name w:val="Hyperlink"/>
    <w:basedOn w:val="DefaultParagraphFont"/>
    <w:uiPriority w:val="99"/>
    <w:semiHidden/>
    <w:unhideWhenUsed/>
    <w:rsid w:val="002051E6"/>
    <w:rPr>
      <w:color w:val="0000FF"/>
      <w:u w:val="single"/>
    </w:rPr>
  </w:style>
  <w:style w:type="character" w:customStyle="1" w:styleId="sharify-title">
    <w:name w:val="sharify-title"/>
    <w:basedOn w:val="DefaultParagraphFont"/>
    <w:rsid w:val="002051E6"/>
  </w:style>
  <w:style w:type="character" w:customStyle="1" w:styleId="sharify-count">
    <w:name w:val="sharify-count"/>
    <w:basedOn w:val="DefaultParagraphFont"/>
    <w:rsid w:val="002051E6"/>
  </w:style>
  <w:style w:type="paragraph" w:styleId="NormalWeb">
    <w:name w:val="Normal (Web)"/>
    <w:basedOn w:val="Normal"/>
    <w:uiPriority w:val="99"/>
    <w:semiHidden/>
    <w:unhideWhenUsed/>
    <w:rsid w:val="002051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816">
      <w:bodyDiv w:val="1"/>
      <w:marLeft w:val="0"/>
      <w:marRight w:val="0"/>
      <w:marTop w:val="0"/>
      <w:marBottom w:val="0"/>
      <w:divBdr>
        <w:top w:val="none" w:sz="0" w:space="0" w:color="auto"/>
        <w:left w:val="none" w:sz="0" w:space="0" w:color="auto"/>
        <w:bottom w:val="none" w:sz="0" w:space="0" w:color="auto"/>
        <w:right w:val="none" w:sz="0" w:space="0" w:color="auto"/>
      </w:divBdr>
      <w:divsChild>
        <w:div w:id="532228526">
          <w:marLeft w:val="0"/>
          <w:marRight w:val="0"/>
          <w:marTop w:val="0"/>
          <w:marBottom w:val="0"/>
          <w:divBdr>
            <w:top w:val="none" w:sz="0" w:space="0" w:color="auto"/>
            <w:left w:val="none" w:sz="0" w:space="0" w:color="auto"/>
            <w:bottom w:val="none" w:sz="0" w:space="0" w:color="auto"/>
            <w:right w:val="none" w:sz="0" w:space="0" w:color="auto"/>
          </w:divBdr>
          <w:divsChild>
            <w:div w:id="2081440736">
              <w:marLeft w:val="0"/>
              <w:marRight w:val="0"/>
              <w:marTop w:val="0"/>
              <w:marBottom w:val="0"/>
              <w:divBdr>
                <w:top w:val="none" w:sz="0" w:space="0" w:color="auto"/>
                <w:left w:val="none" w:sz="0" w:space="0" w:color="auto"/>
                <w:bottom w:val="none" w:sz="0" w:space="0" w:color="auto"/>
                <w:right w:val="none" w:sz="0" w:space="0" w:color="auto"/>
              </w:divBdr>
            </w:div>
            <w:div w:id="12160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wad.com/services/electronics-developmen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promwad.com/platforms/cpe-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2017-08-04T11:07:00Z</cp:lastPrinted>
  <dcterms:created xsi:type="dcterms:W3CDTF">2017-08-04T11:02:00Z</dcterms:created>
  <dcterms:modified xsi:type="dcterms:W3CDTF">2017-08-04T11:08:00Z</dcterms:modified>
</cp:coreProperties>
</file>