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B3" w:rsidRDefault="009311B3" w:rsidP="00B31A14">
      <w:pPr>
        <w:spacing w:after="0" w:line="240" w:lineRule="auto"/>
        <w:jc w:val="center"/>
        <w:textAlignment w:val="baseline"/>
        <w:outlineLvl w:val="0"/>
        <w:rPr>
          <w:rFonts w:ascii="Helvetica" w:eastAsia="Times New Roman" w:hAnsi="Helvetica" w:cs="Helvetica"/>
          <w:b/>
          <w:bCs/>
          <w:color w:val="000000"/>
          <w:kern w:val="36"/>
          <w:sz w:val="48"/>
          <w:szCs w:val="48"/>
        </w:rPr>
      </w:pPr>
      <w:r w:rsidRPr="009311B3">
        <w:rPr>
          <w:rFonts w:ascii="Helvetica" w:eastAsia="Times New Roman" w:hAnsi="Helvetica" w:cs="Helvetica"/>
          <w:b/>
          <w:bCs/>
          <w:color w:val="000000"/>
          <w:kern w:val="36"/>
          <w:sz w:val="48"/>
          <w:szCs w:val="48"/>
        </w:rPr>
        <w:t xml:space="preserve">Racing </w:t>
      </w:r>
      <w:proofErr w:type="gramStart"/>
      <w:r w:rsidRPr="009311B3">
        <w:rPr>
          <w:rFonts w:ascii="Helvetica" w:eastAsia="Times New Roman" w:hAnsi="Helvetica" w:cs="Helvetica"/>
          <w:b/>
          <w:bCs/>
          <w:color w:val="000000"/>
          <w:kern w:val="36"/>
          <w:sz w:val="48"/>
          <w:szCs w:val="48"/>
        </w:rPr>
        <w:t>Towards</w:t>
      </w:r>
      <w:proofErr w:type="gramEnd"/>
      <w:r w:rsidRPr="009311B3">
        <w:rPr>
          <w:rFonts w:ascii="Helvetica" w:eastAsia="Times New Roman" w:hAnsi="Helvetica" w:cs="Helvetica"/>
          <w:b/>
          <w:bCs/>
          <w:color w:val="000000"/>
          <w:kern w:val="36"/>
          <w:sz w:val="48"/>
          <w:szCs w:val="48"/>
        </w:rPr>
        <w:t xml:space="preserve"> </w:t>
      </w:r>
      <w:proofErr w:type="spellStart"/>
      <w:r w:rsidRPr="009311B3">
        <w:rPr>
          <w:rFonts w:ascii="Helvetica" w:eastAsia="Times New Roman" w:hAnsi="Helvetica" w:cs="Helvetica"/>
          <w:b/>
          <w:bCs/>
          <w:color w:val="000000"/>
          <w:kern w:val="36"/>
          <w:sz w:val="48"/>
          <w:szCs w:val="48"/>
        </w:rPr>
        <w:t>Retailization</w:t>
      </w:r>
      <w:proofErr w:type="spellEnd"/>
      <w:r w:rsidRPr="009311B3">
        <w:rPr>
          <w:rFonts w:ascii="Helvetica" w:eastAsia="Times New Roman" w:hAnsi="Helvetica" w:cs="Helvetica"/>
          <w:b/>
          <w:bCs/>
          <w:color w:val="000000"/>
          <w:kern w:val="36"/>
          <w:sz w:val="48"/>
          <w:szCs w:val="48"/>
        </w:rPr>
        <w:t xml:space="preserve">: </w:t>
      </w:r>
      <w:proofErr w:type="spellStart"/>
      <w:r w:rsidRPr="009311B3">
        <w:rPr>
          <w:rFonts w:ascii="Helvetica" w:eastAsia="Times New Roman" w:hAnsi="Helvetica" w:cs="Helvetica"/>
          <w:b/>
          <w:bCs/>
          <w:color w:val="000000"/>
          <w:kern w:val="36"/>
          <w:sz w:val="48"/>
          <w:szCs w:val="48"/>
        </w:rPr>
        <w:t>WishKnish</w:t>
      </w:r>
      <w:proofErr w:type="spellEnd"/>
      <w:r w:rsidRPr="009311B3">
        <w:rPr>
          <w:rFonts w:ascii="Helvetica" w:eastAsia="Times New Roman" w:hAnsi="Helvetica" w:cs="Helvetica"/>
          <w:b/>
          <w:bCs/>
          <w:color w:val="000000"/>
          <w:kern w:val="36"/>
          <w:sz w:val="48"/>
          <w:szCs w:val="48"/>
        </w:rPr>
        <w:t xml:space="preserve"> and InstantAccess.io Bring Down Usability Barriers to True </w:t>
      </w:r>
      <w:proofErr w:type="spellStart"/>
      <w:r w:rsidRPr="009311B3">
        <w:rPr>
          <w:rFonts w:ascii="Helvetica" w:eastAsia="Times New Roman" w:hAnsi="Helvetica" w:cs="Helvetica"/>
          <w:b/>
          <w:bCs/>
          <w:color w:val="000000"/>
          <w:kern w:val="36"/>
          <w:sz w:val="48"/>
          <w:szCs w:val="48"/>
        </w:rPr>
        <w:t>Blockchain</w:t>
      </w:r>
      <w:proofErr w:type="spellEnd"/>
      <w:r w:rsidRPr="009311B3">
        <w:rPr>
          <w:rFonts w:ascii="Helvetica" w:eastAsia="Times New Roman" w:hAnsi="Helvetica" w:cs="Helvetica"/>
          <w:b/>
          <w:bCs/>
          <w:color w:val="000000"/>
          <w:kern w:val="36"/>
          <w:sz w:val="48"/>
          <w:szCs w:val="48"/>
        </w:rPr>
        <w:t xml:space="preserve"> Adoption</w:t>
      </w:r>
    </w:p>
    <w:p w:rsidR="00B31A14" w:rsidRPr="009311B3" w:rsidRDefault="00B31A14" w:rsidP="00B31A14">
      <w:pPr>
        <w:spacing w:after="0" w:line="240" w:lineRule="auto"/>
        <w:textAlignment w:val="baseline"/>
        <w:outlineLvl w:val="0"/>
        <w:rPr>
          <w:rFonts w:ascii="inherit" w:eastAsia="Times New Roman" w:hAnsi="inherit" w:cs="Times New Roman"/>
          <w:color w:val="979797"/>
          <w:sz w:val="24"/>
          <w:szCs w:val="24"/>
        </w:rPr>
      </w:pPr>
    </w:p>
    <w:p w:rsidR="009311B3" w:rsidRPr="009311B3" w:rsidRDefault="009311B3" w:rsidP="009311B3">
      <w:pPr>
        <w:shd w:val="clear" w:color="auto" w:fill="FFFFFF"/>
        <w:spacing w:after="0" w:line="240" w:lineRule="auto"/>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5905500" cy="2514600"/>
            <wp:effectExtent l="0" t="0" r="0" b="0"/>
            <wp:docPr id="1" name="Picture 1" descr="https://express-press-release.net/news/wp-content/uploads/2018/01/instantacces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1/instantacces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Washington, DC, USA, 2018-Jan-08 — /EPR Network/ — </w:t>
      </w:r>
      <w:proofErr w:type="gramStart"/>
      <w:r w:rsidRPr="009311B3">
        <w:rPr>
          <w:rFonts w:ascii="Verdana" w:eastAsia="Times New Roman" w:hAnsi="Verdana" w:cs="Helvetica"/>
          <w:color w:val="000000"/>
          <w:sz w:val="24"/>
          <w:szCs w:val="24"/>
        </w:rPr>
        <w:t>What</w:t>
      </w:r>
      <w:proofErr w:type="gramEnd"/>
      <w:r w:rsidRPr="009311B3">
        <w:rPr>
          <w:rFonts w:ascii="Verdana" w:eastAsia="Times New Roman" w:hAnsi="Verdana" w:cs="Helvetica"/>
          <w:color w:val="000000"/>
          <w:sz w:val="24"/>
          <w:szCs w:val="24"/>
        </w:rPr>
        <w:t xml:space="preserve"> does the average retail user think about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technology? A few words that frequently come up are: confusing, abstract, scary, complicated, </w:t>
      </w:r>
      <w:proofErr w:type="gramStart"/>
      <w:r w:rsidRPr="009311B3">
        <w:rPr>
          <w:rFonts w:ascii="Verdana" w:eastAsia="Times New Roman" w:hAnsi="Verdana" w:cs="Helvetica"/>
          <w:color w:val="000000"/>
          <w:sz w:val="24"/>
          <w:szCs w:val="24"/>
        </w:rPr>
        <w:t>overwhelming</w:t>
      </w:r>
      <w:proofErr w:type="gramEnd"/>
      <w:r w:rsidRPr="009311B3">
        <w:rPr>
          <w:rFonts w:ascii="Verdana" w:eastAsia="Times New Roman" w:hAnsi="Verdana" w:cs="Helvetica"/>
          <w:color w:val="000000"/>
          <w:sz w:val="24"/>
          <w:szCs w:val="24"/>
        </w:rPr>
        <w:t xml:space="preserve">. </w:t>
      </w:r>
      <w:proofErr w:type="gramStart"/>
      <w:r w:rsidRPr="009311B3">
        <w:rPr>
          <w:rFonts w:ascii="Verdana" w:eastAsia="Times New Roman" w:hAnsi="Verdana" w:cs="Helvetica"/>
          <w:color w:val="000000"/>
          <w:sz w:val="24"/>
          <w:szCs w:val="24"/>
        </w:rPr>
        <w:t>Not exactly wide adoption territory.</w:t>
      </w:r>
      <w:proofErr w:type="gramEnd"/>
      <w:r w:rsidRPr="009311B3">
        <w:rPr>
          <w:rFonts w:ascii="Verdana" w:eastAsia="Times New Roman" w:hAnsi="Verdana" w:cs="Helvetica"/>
          <w:color w:val="000000"/>
          <w:sz w:val="24"/>
          <w:szCs w:val="24"/>
        </w:rPr>
        <w:t xml:space="preserve"> But one innovative company hopes to change that.</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Any great technological revolution goes through stages, each with its own unique challenges.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technology is still in its infancy, and yet it’s already rearing to change the world. However, before it can “grow up”, it has to be accepted by the harshest audience of all: the average retail consumer.</w:t>
      </w:r>
    </w:p>
    <w:p w:rsidR="009311B3" w:rsidRPr="009311B3" w:rsidRDefault="009311B3" w:rsidP="009311B3">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So, how does one make the average consumer fully understand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 If you ask Alisa Gus, CEO of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w:t>
      </w:r>
      <w:hyperlink r:id="rId7" w:tgtFrame="_blank" w:history="1">
        <w:r w:rsidRPr="00B31A14">
          <w:rPr>
            <w:rFonts w:ascii="Verdana" w:eastAsia="Times New Roman" w:hAnsi="Verdana" w:cs="Helvetica"/>
            <w:color w:val="E64946"/>
            <w:sz w:val="24"/>
            <w:szCs w:val="24"/>
            <w:u w:val="single"/>
            <w:bdr w:val="none" w:sz="0" w:space="0" w:color="auto" w:frame="1"/>
          </w:rPr>
          <w:t>https://wishknish.com</w:t>
        </w:r>
      </w:hyperlink>
      <w:r w:rsidRPr="009311B3">
        <w:rPr>
          <w:rFonts w:ascii="Verdana" w:eastAsia="Times New Roman" w:hAnsi="Verdana" w:cs="Helvetica"/>
          <w:color w:val="000000"/>
          <w:sz w:val="24"/>
          <w:szCs w:val="24"/>
        </w:rPr>
        <w:t>) – you don’t.</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“When you get into your car in the morning, do you need to understand the principles of internal combustion in order to get your engine revved up? I don’t think so,” Alisa says. “Neither do you need to understand how SSL encryption works in order to make a secure e-commerce purchase. Any great technology has to fit transparently into your routine so that you use it </w:t>
      </w:r>
      <w:r w:rsidRPr="009311B3">
        <w:rPr>
          <w:rFonts w:ascii="Verdana" w:eastAsia="Times New Roman" w:hAnsi="Verdana" w:cs="Helvetica"/>
          <w:color w:val="000000"/>
          <w:sz w:val="24"/>
          <w:szCs w:val="24"/>
        </w:rPr>
        <w:lastRenderedPageBreak/>
        <w:t xml:space="preserve">successfully without thinking. That is what needs to happen to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 before it can be fully embraced.”</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the social, gamified marketplace platform startup based out of the Washington, DC area, has been making great strides in bringing much-needed usability improvements to the often complicated process of obtaining and transacting in cryptocurrencies – virtual tokens encrypted using a secret hash and decentralized across multiple distributed “ledgers”.</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Last month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announced a key partnership with UK biometric security firm </w:t>
      </w:r>
      <w:proofErr w:type="spellStart"/>
      <w:r w:rsidRPr="009311B3">
        <w:rPr>
          <w:rFonts w:ascii="Verdana" w:eastAsia="Times New Roman" w:hAnsi="Verdana" w:cs="Helvetica"/>
          <w:color w:val="000000"/>
          <w:sz w:val="24"/>
          <w:szCs w:val="24"/>
        </w:rPr>
        <w:t>BioSSL</w:t>
      </w:r>
      <w:proofErr w:type="spellEnd"/>
      <w:r w:rsidRPr="009311B3">
        <w:rPr>
          <w:rFonts w:ascii="Verdana" w:eastAsia="Times New Roman" w:hAnsi="Verdana" w:cs="Helvetica"/>
          <w:color w:val="000000"/>
          <w:sz w:val="24"/>
          <w:szCs w:val="24"/>
        </w:rPr>
        <w:t xml:space="preserve"> to replace the convoluted and oft-problematic “private key” used to unlock cryptocurrency wallets, with army-grade biometric security measures and other layers of authentication.</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Michael Kapoor, former managing partner at Propeller Venture Capital and newly minted COO of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is no stranger to untangling the usability struggles commonly encountered in this nascent space. “If you’ve ever lost your private key, your tokens are as good as gone,” Mr. Kapoor says. “This level of risk is simply unacceptable for the average user. This is just one example of the evolutionary challenges we are addressing with the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platform.”</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Now, the ambitious team is staring off 2018 by partnering with InstantAccess.io, a usability startup based out of Berlin, Germany that helps users save time filling out form online by maintaining their own private, secure repository that can be easy tapped into with a single click. Previously stored form fields can be updated across the entire network, making changes easy.</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“It’s as simple as logging in via Facebook or Twitter – just click the icon, authenticate, and the necessary data will automatically be sent to the app,” explains Eugene </w:t>
      </w:r>
      <w:proofErr w:type="spellStart"/>
      <w:r w:rsidRPr="009311B3">
        <w:rPr>
          <w:rFonts w:ascii="Verdana" w:eastAsia="Times New Roman" w:hAnsi="Verdana" w:cs="Helvetica"/>
          <w:color w:val="000000"/>
          <w:sz w:val="24"/>
          <w:szCs w:val="24"/>
        </w:rPr>
        <w:t>Teplitsky</w:t>
      </w:r>
      <w:proofErr w:type="spellEnd"/>
      <w:r w:rsidRPr="009311B3">
        <w:rPr>
          <w:rFonts w:ascii="Verdana" w:eastAsia="Times New Roman" w:hAnsi="Verdana" w:cs="Helvetica"/>
          <w:color w:val="000000"/>
          <w:sz w:val="24"/>
          <w:szCs w:val="24"/>
        </w:rPr>
        <w:t xml:space="preserve">, CTO of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and Alisa’s partner. “Since our goal is to accommodate a wide range of storefront communities, we anticipate a broad need for information that users could potentially exchange with them, from the mundane – like shoe size or dietary preference – to more complex, harder-to-remember details – like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wallet addresses. InstantAccess.io will save users a ton of time, and shave off another layer of usability barriers between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technology and full adoption among retail users.”</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“We are super excited about the partnership with </w:t>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as we believe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technology is becoming widely adopted by everyday users”, says Rick Chen, director at InstantAccess.io. “Our aim is simple, we want the </w:t>
      </w:r>
      <w:proofErr w:type="spellStart"/>
      <w:r w:rsidRPr="009311B3">
        <w:rPr>
          <w:rFonts w:ascii="Verdana" w:eastAsia="Times New Roman" w:hAnsi="Verdana" w:cs="Helvetica"/>
          <w:color w:val="000000"/>
          <w:sz w:val="24"/>
          <w:szCs w:val="24"/>
        </w:rPr>
        <w:lastRenderedPageBreak/>
        <w:t>InstantAccess</w:t>
      </w:r>
      <w:proofErr w:type="spellEnd"/>
      <w:r w:rsidRPr="009311B3">
        <w:rPr>
          <w:rFonts w:ascii="Verdana" w:eastAsia="Times New Roman" w:hAnsi="Verdana" w:cs="Helvetica"/>
          <w:color w:val="000000"/>
          <w:sz w:val="24"/>
          <w:szCs w:val="24"/>
        </w:rPr>
        <w:t xml:space="preserve"> app to save users time, make their life easier, especially in adopting new and exciting technologies like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 xml:space="preserve">The future for </w:t>
      </w:r>
      <w:proofErr w:type="spellStart"/>
      <w:r w:rsidRPr="009311B3">
        <w:rPr>
          <w:rFonts w:ascii="Verdana" w:eastAsia="Times New Roman" w:hAnsi="Verdana" w:cs="Helvetica"/>
          <w:color w:val="000000"/>
          <w:sz w:val="24"/>
          <w:szCs w:val="24"/>
        </w:rPr>
        <w:t>retailization</w:t>
      </w:r>
      <w:proofErr w:type="spellEnd"/>
      <w:r w:rsidRPr="009311B3">
        <w:rPr>
          <w:rFonts w:ascii="Verdana" w:eastAsia="Times New Roman" w:hAnsi="Verdana" w:cs="Helvetica"/>
          <w:color w:val="000000"/>
          <w:sz w:val="24"/>
          <w:szCs w:val="24"/>
        </w:rPr>
        <w:t xml:space="preserve"> of user-facing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marketplaces has never been brighter.</w:t>
      </w:r>
    </w:p>
    <w:p w:rsidR="009311B3" w:rsidRPr="009311B3" w:rsidRDefault="009311B3" w:rsidP="009311B3">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B31A14">
        <w:rPr>
          <w:rFonts w:ascii="Verdana" w:eastAsia="Times New Roman" w:hAnsi="Verdana" w:cs="Helvetica"/>
          <w:b/>
          <w:bCs/>
          <w:color w:val="000000"/>
          <w:sz w:val="24"/>
          <w:szCs w:val="24"/>
          <w:bdr w:val="none" w:sz="0" w:space="0" w:color="auto" w:frame="1"/>
        </w:rPr>
        <w:t xml:space="preserve">About </w:t>
      </w:r>
      <w:proofErr w:type="spellStart"/>
      <w:r w:rsidRPr="00B31A14">
        <w:rPr>
          <w:rFonts w:ascii="Verdana" w:eastAsia="Times New Roman" w:hAnsi="Verdana" w:cs="Helvetica"/>
          <w:b/>
          <w:bCs/>
          <w:color w:val="000000"/>
          <w:sz w:val="24"/>
          <w:szCs w:val="24"/>
          <w:bdr w:val="none" w:sz="0" w:space="0" w:color="auto" w:frame="1"/>
        </w:rPr>
        <w:t>WishKnish</w:t>
      </w:r>
      <w:proofErr w:type="spellEnd"/>
      <w:r w:rsidRPr="00B31A14">
        <w:rPr>
          <w:rFonts w:ascii="Verdana" w:eastAsia="Times New Roman" w:hAnsi="Verdana" w:cs="Helvetica"/>
          <w:b/>
          <w:bCs/>
          <w:color w:val="000000"/>
          <w:sz w:val="24"/>
          <w:szCs w:val="24"/>
          <w:bdr w:val="none" w:sz="0" w:space="0" w:color="auto" w:frame="1"/>
        </w:rPr>
        <w:t xml:space="preserve"> Corp.</w:t>
      </w:r>
      <w:r w:rsidRPr="009311B3">
        <w:rPr>
          <w:rFonts w:ascii="Verdana" w:eastAsia="Times New Roman" w:hAnsi="Verdana" w:cs="Helvetica"/>
          <w:color w:val="000000"/>
          <w:sz w:val="24"/>
          <w:szCs w:val="24"/>
        </w:rPr>
        <w:br/>
      </w: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w:t>
      </w:r>
      <w:hyperlink r:id="rId8" w:tgtFrame="_blank" w:history="1">
        <w:r w:rsidRPr="00B31A14">
          <w:rPr>
            <w:rFonts w:ascii="Verdana" w:eastAsia="Times New Roman" w:hAnsi="Verdana" w:cs="Helvetica"/>
            <w:color w:val="E64946"/>
            <w:sz w:val="24"/>
            <w:szCs w:val="24"/>
            <w:u w:val="single"/>
            <w:bdr w:val="none" w:sz="0" w:space="0" w:color="auto" w:frame="1"/>
          </w:rPr>
          <w:t>https://wishknish.com</w:t>
        </w:r>
      </w:hyperlink>
      <w:r w:rsidRPr="009311B3">
        <w:rPr>
          <w:rFonts w:ascii="Verdana" w:eastAsia="Times New Roman" w:hAnsi="Verdana" w:cs="Helvetica"/>
          <w:color w:val="000000"/>
          <w:sz w:val="24"/>
          <w:szCs w:val="24"/>
        </w:rPr>
        <w:t xml:space="preserve">) offers businesses, affiliates, and non-profits a decentralized marketplace platform for launching gamified, socially-engaged storefront communities equipped with the tools to turn regular users into super-fans and evangelizers while streamlining coin-agnostic e-commerce and fulfillment, as well as offering advanced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-as-a-service tools to meet enterprise clients’ needs.</w:t>
      </w:r>
    </w:p>
    <w:p w:rsidR="009311B3" w:rsidRPr="009311B3" w:rsidRDefault="009311B3" w:rsidP="009311B3">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B31A14">
        <w:rPr>
          <w:rFonts w:ascii="Verdana" w:eastAsia="Times New Roman" w:hAnsi="Verdana" w:cs="Helvetica"/>
          <w:b/>
          <w:bCs/>
          <w:color w:val="000000"/>
          <w:sz w:val="24"/>
          <w:szCs w:val="24"/>
          <w:bdr w:val="none" w:sz="0" w:space="0" w:color="auto" w:frame="1"/>
        </w:rPr>
        <w:t>About InstantAccess.io</w:t>
      </w:r>
      <w:r w:rsidRPr="009311B3">
        <w:rPr>
          <w:rFonts w:ascii="Verdana" w:eastAsia="Times New Roman" w:hAnsi="Verdana" w:cs="Helvetica"/>
          <w:color w:val="000000"/>
          <w:sz w:val="24"/>
          <w:szCs w:val="24"/>
        </w:rPr>
        <w:br/>
      </w:r>
      <w:proofErr w:type="spellStart"/>
      <w:r w:rsidRPr="009311B3">
        <w:rPr>
          <w:rFonts w:ascii="Verdana" w:eastAsia="Times New Roman" w:hAnsi="Verdana" w:cs="Helvetica"/>
          <w:color w:val="000000"/>
          <w:sz w:val="24"/>
          <w:szCs w:val="24"/>
        </w:rPr>
        <w:t>InstantAccess</w:t>
      </w:r>
      <w:proofErr w:type="spellEnd"/>
      <w:r w:rsidRPr="009311B3">
        <w:rPr>
          <w:rFonts w:ascii="Verdana" w:eastAsia="Times New Roman" w:hAnsi="Verdana" w:cs="Helvetica"/>
          <w:color w:val="000000"/>
          <w:sz w:val="24"/>
          <w:szCs w:val="24"/>
        </w:rPr>
        <w:t xml:space="preserve"> is an app that saves all kinds of user information/preferences securely and privately. Users can then re-use this information online and offline with just one click. From emails to shoe sizes to </w:t>
      </w:r>
      <w:proofErr w:type="spellStart"/>
      <w:r w:rsidRPr="009311B3">
        <w:rPr>
          <w:rFonts w:ascii="Verdana" w:eastAsia="Times New Roman" w:hAnsi="Verdana" w:cs="Helvetica"/>
          <w:color w:val="000000"/>
          <w:sz w:val="24"/>
          <w:szCs w:val="24"/>
        </w:rPr>
        <w:t>blockchain</w:t>
      </w:r>
      <w:proofErr w:type="spellEnd"/>
      <w:r w:rsidRPr="009311B3">
        <w:rPr>
          <w:rFonts w:ascii="Verdana" w:eastAsia="Times New Roman" w:hAnsi="Verdana" w:cs="Helvetica"/>
          <w:color w:val="000000"/>
          <w:sz w:val="24"/>
          <w:szCs w:val="24"/>
        </w:rPr>
        <w:t xml:space="preserve"> wallet addresses, </w:t>
      </w:r>
      <w:proofErr w:type="spellStart"/>
      <w:r w:rsidRPr="009311B3">
        <w:rPr>
          <w:rFonts w:ascii="Verdana" w:eastAsia="Times New Roman" w:hAnsi="Verdana" w:cs="Helvetica"/>
          <w:color w:val="000000"/>
          <w:sz w:val="24"/>
          <w:szCs w:val="24"/>
        </w:rPr>
        <w:t>InstantAccess</w:t>
      </w:r>
      <w:proofErr w:type="spellEnd"/>
      <w:r w:rsidRPr="009311B3">
        <w:rPr>
          <w:rFonts w:ascii="Verdana" w:eastAsia="Times New Roman" w:hAnsi="Verdana" w:cs="Helvetica"/>
          <w:color w:val="000000"/>
          <w:sz w:val="24"/>
          <w:szCs w:val="24"/>
        </w:rPr>
        <w:t xml:space="preserve"> makes it easier to access services.</w:t>
      </w:r>
    </w:p>
    <w:p w:rsidR="009311B3" w:rsidRPr="009311B3" w:rsidRDefault="009311B3" w:rsidP="009311B3">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9311B3">
        <w:rPr>
          <w:rFonts w:ascii="Verdana" w:eastAsia="Times New Roman" w:hAnsi="Verdana" w:cs="Helvetica"/>
          <w:color w:val="000000"/>
          <w:sz w:val="24"/>
          <w:szCs w:val="24"/>
        </w:rPr>
        <w:t>Contact-Details:</w:t>
      </w:r>
    </w:p>
    <w:p w:rsidR="009311B3" w:rsidRDefault="009311B3" w:rsidP="009311B3">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roofErr w:type="spellStart"/>
      <w:r w:rsidRPr="009311B3">
        <w:rPr>
          <w:rFonts w:ascii="Verdana" w:eastAsia="Times New Roman" w:hAnsi="Verdana" w:cs="Helvetica"/>
          <w:color w:val="000000"/>
          <w:sz w:val="24"/>
          <w:szCs w:val="24"/>
        </w:rPr>
        <w:t>WishKnish</w:t>
      </w:r>
      <w:proofErr w:type="spellEnd"/>
      <w:r w:rsidRPr="009311B3">
        <w:rPr>
          <w:rFonts w:ascii="Verdana" w:eastAsia="Times New Roman" w:hAnsi="Verdana" w:cs="Helvetica"/>
          <w:color w:val="000000"/>
          <w:sz w:val="24"/>
          <w:szCs w:val="24"/>
        </w:rPr>
        <w:t xml:space="preserve"> Corp.</w:t>
      </w:r>
      <w:proofErr w:type="gramStart"/>
      <w:r w:rsidRPr="009311B3">
        <w:rPr>
          <w:rFonts w:ascii="Verdana" w:eastAsia="Times New Roman" w:hAnsi="Verdana" w:cs="Helvetica"/>
          <w:color w:val="000000"/>
          <w:sz w:val="24"/>
          <w:szCs w:val="24"/>
        </w:rPr>
        <w:t>,</w:t>
      </w:r>
      <w:proofErr w:type="gramEnd"/>
      <w:r w:rsidRPr="009311B3">
        <w:rPr>
          <w:rFonts w:ascii="Verdana" w:eastAsia="Times New Roman" w:hAnsi="Verdana" w:cs="Helvetica"/>
          <w:color w:val="000000"/>
          <w:sz w:val="24"/>
          <w:szCs w:val="24"/>
        </w:rPr>
        <w:br/>
        <w:t>P.O. Box 2160, Reston,</w:t>
      </w:r>
      <w:r w:rsidRPr="009311B3">
        <w:rPr>
          <w:rFonts w:ascii="Verdana" w:eastAsia="Times New Roman" w:hAnsi="Verdana" w:cs="Helvetica"/>
          <w:color w:val="000000"/>
          <w:sz w:val="24"/>
          <w:szCs w:val="24"/>
        </w:rPr>
        <w:br/>
        <w:t>VA 20195</w:t>
      </w:r>
      <w:r w:rsidRPr="009311B3">
        <w:rPr>
          <w:rFonts w:ascii="Verdana" w:eastAsia="Times New Roman" w:hAnsi="Verdana" w:cs="Helvetica"/>
          <w:color w:val="000000"/>
          <w:sz w:val="24"/>
          <w:szCs w:val="24"/>
        </w:rPr>
        <w:br/>
        <w:t>(202) 800-2663</w:t>
      </w:r>
      <w:r w:rsidRPr="009311B3">
        <w:rPr>
          <w:rFonts w:ascii="Verdana" w:eastAsia="Times New Roman" w:hAnsi="Verdana" w:cs="Helvetica"/>
          <w:color w:val="000000"/>
          <w:sz w:val="24"/>
          <w:szCs w:val="24"/>
        </w:rPr>
        <w:br/>
        <w:t>info@wishknish.com,</w:t>
      </w:r>
      <w:r w:rsidRPr="009311B3">
        <w:rPr>
          <w:rFonts w:ascii="Verdana" w:eastAsia="Times New Roman" w:hAnsi="Verdana" w:cs="Helvetica"/>
          <w:color w:val="000000"/>
          <w:sz w:val="24"/>
          <w:szCs w:val="24"/>
        </w:rPr>
        <w:br/>
      </w:r>
      <w:hyperlink r:id="rId9" w:tgtFrame="_blank" w:history="1">
        <w:r w:rsidRPr="00B31A14">
          <w:rPr>
            <w:rFonts w:ascii="Verdana" w:eastAsia="Times New Roman" w:hAnsi="Verdana" w:cs="Helvetica"/>
            <w:color w:val="E64946"/>
            <w:sz w:val="24"/>
            <w:szCs w:val="24"/>
            <w:u w:val="single"/>
            <w:bdr w:val="none" w:sz="0" w:space="0" w:color="auto" w:frame="1"/>
          </w:rPr>
          <w:t>https://wishknish.com</w:t>
        </w:r>
      </w:hyperlink>
    </w:p>
    <w:p w:rsidR="00F950E4" w:rsidRDefault="00F950E4" w:rsidP="009311B3">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
    <w:p w:rsidR="00F950E4" w:rsidRDefault="00F950E4" w:rsidP="00F950E4">
      <w:pPr>
        <w:rPr>
          <w:rFonts w:ascii="Verdana" w:hAnsi="Verdana"/>
        </w:rPr>
      </w:pPr>
      <w:bookmarkStart w:id="0" w:name="_GoBack"/>
      <w:bookmarkEnd w:id="0"/>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913B2C"/>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25F83"/>
    <w:multiLevelType w:val="multilevel"/>
    <w:tmpl w:val="F18AF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B3"/>
    <w:rsid w:val="0003016C"/>
    <w:rsid w:val="00364DC5"/>
    <w:rsid w:val="00913B2C"/>
    <w:rsid w:val="009311B3"/>
    <w:rsid w:val="00B31A14"/>
    <w:rsid w:val="00F9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B3"/>
    <w:rPr>
      <w:rFonts w:ascii="Times New Roman" w:eastAsia="Times New Roman" w:hAnsi="Times New Roman" w:cs="Times New Roman"/>
      <w:b/>
      <w:bCs/>
      <w:kern w:val="36"/>
      <w:sz w:val="48"/>
      <w:szCs w:val="48"/>
    </w:rPr>
  </w:style>
  <w:style w:type="paragraph" w:customStyle="1" w:styleId="meta">
    <w:name w:val="meta"/>
    <w:basedOn w:val="Normal"/>
    <w:rsid w:val="00931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311B3"/>
  </w:style>
  <w:style w:type="character" w:customStyle="1" w:styleId="fn">
    <w:name w:val="fn"/>
    <w:basedOn w:val="DefaultParagraphFont"/>
    <w:rsid w:val="009311B3"/>
  </w:style>
  <w:style w:type="character" w:styleId="Hyperlink">
    <w:name w:val="Hyperlink"/>
    <w:basedOn w:val="DefaultParagraphFont"/>
    <w:uiPriority w:val="99"/>
    <w:semiHidden/>
    <w:unhideWhenUsed/>
    <w:rsid w:val="009311B3"/>
    <w:rPr>
      <w:color w:val="0000FF"/>
      <w:u w:val="single"/>
    </w:rPr>
  </w:style>
  <w:style w:type="character" w:customStyle="1" w:styleId="sharify-title">
    <w:name w:val="sharify-title"/>
    <w:basedOn w:val="DefaultParagraphFont"/>
    <w:rsid w:val="009311B3"/>
  </w:style>
  <w:style w:type="character" w:customStyle="1" w:styleId="sharify-count">
    <w:name w:val="sharify-count"/>
    <w:basedOn w:val="DefaultParagraphFont"/>
    <w:rsid w:val="009311B3"/>
  </w:style>
  <w:style w:type="paragraph" w:styleId="NormalWeb">
    <w:name w:val="Normal (Web)"/>
    <w:basedOn w:val="Normal"/>
    <w:uiPriority w:val="99"/>
    <w:semiHidden/>
    <w:unhideWhenUsed/>
    <w:rsid w:val="0093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1B3"/>
    <w:rPr>
      <w:b/>
      <w:bCs/>
    </w:rPr>
  </w:style>
  <w:style w:type="paragraph" w:styleId="BalloonText">
    <w:name w:val="Balloon Text"/>
    <w:basedOn w:val="Normal"/>
    <w:link w:val="BalloonTextChar"/>
    <w:uiPriority w:val="99"/>
    <w:semiHidden/>
    <w:unhideWhenUsed/>
    <w:rsid w:val="0093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B3"/>
    <w:rPr>
      <w:rFonts w:ascii="Times New Roman" w:eastAsia="Times New Roman" w:hAnsi="Times New Roman" w:cs="Times New Roman"/>
      <w:b/>
      <w:bCs/>
      <w:kern w:val="36"/>
      <w:sz w:val="48"/>
      <w:szCs w:val="48"/>
    </w:rPr>
  </w:style>
  <w:style w:type="paragraph" w:customStyle="1" w:styleId="meta">
    <w:name w:val="meta"/>
    <w:basedOn w:val="Normal"/>
    <w:rsid w:val="00931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311B3"/>
  </w:style>
  <w:style w:type="character" w:customStyle="1" w:styleId="fn">
    <w:name w:val="fn"/>
    <w:basedOn w:val="DefaultParagraphFont"/>
    <w:rsid w:val="009311B3"/>
  </w:style>
  <w:style w:type="character" w:styleId="Hyperlink">
    <w:name w:val="Hyperlink"/>
    <w:basedOn w:val="DefaultParagraphFont"/>
    <w:uiPriority w:val="99"/>
    <w:semiHidden/>
    <w:unhideWhenUsed/>
    <w:rsid w:val="009311B3"/>
    <w:rPr>
      <w:color w:val="0000FF"/>
      <w:u w:val="single"/>
    </w:rPr>
  </w:style>
  <w:style w:type="character" w:customStyle="1" w:styleId="sharify-title">
    <w:name w:val="sharify-title"/>
    <w:basedOn w:val="DefaultParagraphFont"/>
    <w:rsid w:val="009311B3"/>
  </w:style>
  <w:style w:type="character" w:customStyle="1" w:styleId="sharify-count">
    <w:name w:val="sharify-count"/>
    <w:basedOn w:val="DefaultParagraphFont"/>
    <w:rsid w:val="009311B3"/>
  </w:style>
  <w:style w:type="paragraph" w:styleId="NormalWeb">
    <w:name w:val="Normal (Web)"/>
    <w:basedOn w:val="Normal"/>
    <w:uiPriority w:val="99"/>
    <w:semiHidden/>
    <w:unhideWhenUsed/>
    <w:rsid w:val="0093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1B3"/>
    <w:rPr>
      <w:b/>
      <w:bCs/>
    </w:rPr>
  </w:style>
  <w:style w:type="paragraph" w:styleId="BalloonText">
    <w:name w:val="Balloon Text"/>
    <w:basedOn w:val="Normal"/>
    <w:link w:val="BalloonTextChar"/>
    <w:uiPriority w:val="99"/>
    <w:semiHidden/>
    <w:unhideWhenUsed/>
    <w:rsid w:val="0093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9806">
      <w:bodyDiv w:val="1"/>
      <w:marLeft w:val="0"/>
      <w:marRight w:val="0"/>
      <w:marTop w:val="0"/>
      <w:marBottom w:val="0"/>
      <w:divBdr>
        <w:top w:val="none" w:sz="0" w:space="0" w:color="auto"/>
        <w:left w:val="none" w:sz="0" w:space="0" w:color="auto"/>
        <w:bottom w:val="none" w:sz="0" w:space="0" w:color="auto"/>
        <w:right w:val="none" w:sz="0" w:space="0" w:color="auto"/>
      </w:divBdr>
      <w:divsChild>
        <w:div w:id="617685427">
          <w:marLeft w:val="0"/>
          <w:marRight w:val="0"/>
          <w:marTop w:val="0"/>
          <w:marBottom w:val="0"/>
          <w:divBdr>
            <w:top w:val="none" w:sz="0" w:space="0" w:color="auto"/>
            <w:left w:val="none" w:sz="0" w:space="0" w:color="auto"/>
            <w:bottom w:val="none" w:sz="0" w:space="0" w:color="auto"/>
            <w:right w:val="none" w:sz="0" w:space="0" w:color="auto"/>
          </w:divBdr>
          <w:divsChild>
            <w:div w:id="1323006924">
              <w:marLeft w:val="0"/>
              <w:marRight w:val="0"/>
              <w:marTop w:val="0"/>
              <w:marBottom w:val="0"/>
              <w:divBdr>
                <w:top w:val="none" w:sz="0" w:space="0" w:color="auto"/>
                <w:left w:val="none" w:sz="0" w:space="0" w:color="auto"/>
                <w:bottom w:val="none" w:sz="0" w:space="0" w:color="auto"/>
                <w:right w:val="none" w:sz="0" w:space="0" w:color="auto"/>
              </w:divBdr>
            </w:div>
            <w:div w:id="13708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hknish.com/" TargetMode="External"/><Relationship Id="rId3" Type="http://schemas.microsoft.com/office/2007/relationships/stylesWithEffects" Target="stylesWithEffects.xml"/><Relationship Id="rId7" Type="http://schemas.openxmlformats.org/officeDocument/2006/relationships/hyperlink" Target="https://wishkni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ishk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2018-01-08T13:21:00Z</cp:lastPrinted>
  <dcterms:created xsi:type="dcterms:W3CDTF">2018-01-08T13:18:00Z</dcterms:created>
  <dcterms:modified xsi:type="dcterms:W3CDTF">2018-01-08T13:21:00Z</dcterms:modified>
</cp:coreProperties>
</file>