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BC" w:rsidRPr="00A75CBC" w:rsidRDefault="00A75CBC" w:rsidP="00B50C2C">
      <w:pPr>
        <w:spacing w:after="0" w:line="240" w:lineRule="auto"/>
        <w:jc w:val="center"/>
        <w:textAlignment w:val="baseline"/>
        <w:outlineLvl w:val="0"/>
        <w:rPr>
          <w:rFonts w:ascii="Verdana" w:eastAsia="Times New Roman" w:hAnsi="Verdana" w:cs="Helvetica"/>
          <w:b/>
          <w:bCs/>
          <w:color w:val="000000"/>
          <w:kern w:val="36"/>
          <w:sz w:val="48"/>
          <w:szCs w:val="48"/>
        </w:rPr>
      </w:pPr>
      <w:proofErr w:type="spellStart"/>
      <w:r w:rsidRPr="00A75CBC">
        <w:rPr>
          <w:rFonts w:ascii="Verdana" w:eastAsia="Times New Roman" w:hAnsi="Verdana" w:cs="Helvetica"/>
          <w:b/>
          <w:bCs/>
          <w:color w:val="000000"/>
          <w:kern w:val="36"/>
          <w:sz w:val="48"/>
          <w:szCs w:val="48"/>
        </w:rPr>
        <w:t>Phonexa</w:t>
      </w:r>
      <w:proofErr w:type="spellEnd"/>
      <w:r w:rsidRPr="00A75CBC">
        <w:rPr>
          <w:rFonts w:ascii="Verdana" w:eastAsia="Times New Roman" w:hAnsi="Verdana" w:cs="Helvetica"/>
          <w:b/>
          <w:bCs/>
          <w:color w:val="000000"/>
          <w:kern w:val="36"/>
          <w:sz w:val="48"/>
          <w:szCs w:val="48"/>
        </w:rPr>
        <w:t xml:space="preserve"> Exhibiting at Affiliate Summit East 2018</w:t>
      </w:r>
    </w:p>
    <w:p w:rsidR="00A75CBC" w:rsidRPr="00A75CBC" w:rsidRDefault="00A75CBC" w:rsidP="00A75CB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75CBC">
        <w:rPr>
          <w:rFonts w:ascii="Verdana" w:eastAsia="Times New Roman" w:hAnsi="Verdana" w:cs="Helvetica"/>
          <w:color w:val="000000"/>
          <w:sz w:val="21"/>
          <w:szCs w:val="21"/>
        </w:rPr>
        <w:t>Glendale, CA, 2018-Jul-09 — /EPR Network/ — Affiliate Summit, which hosts two events in the United States, in Las Vegas and New York, will be held at the New York Marriott Marquis from July 29-31. The two-decade-old global conference and tradeshow expects to host thousands of digital marketers from over 70 countries.</w:t>
      </w:r>
    </w:p>
    <w:p w:rsidR="00A75CBC" w:rsidRPr="00A75CBC" w:rsidRDefault="00A75CBC" w:rsidP="00A75CB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75CBC">
        <w:rPr>
          <w:rFonts w:ascii="Verdana" w:eastAsia="Times New Roman" w:hAnsi="Verdana" w:cs="Helvetica"/>
          <w:color w:val="000000"/>
          <w:sz w:val="21"/>
          <w:szCs w:val="21"/>
        </w:rPr>
        <w:t>Key attendees typically include C-suite executives and top decision-makers from a variety of different industries all within the lead generation space. The individuals, agencies and service providers amass at Affiliate Summit to grow their network and learn from other industry experts.</w:t>
      </w:r>
    </w:p>
    <w:p w:rsidR="00A75CBC" w:rsidRPr="00A75CBC" w:rsidRDefault="00A75CBC" w:rsidP="00A75CB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A75CBC">
        <w:rPr>
          <w:rFonts w:ascii="Verdana" w:eastAsia="Times New Roman" w:hAnsi="Verdana" w:cs="Helvetica"/>
          <w:color w:val="000000"/>
          <w:sz w:val="21"/>
          <w:szCs w:val="21"/>
        </w:rPr>
        <w:t>Phonexa</w:t>
      </w:r>
      <w:proofErr w:type="spellEnd"/>
      <w:r w:rsidRPr="00A75CBC">
        <w:rPr>
          <w:rFonts w:ascii="Verdana" w:eastAsia="Times New Roman" w:hAnsi="Verdana" w:cs="Helvetica"/>
          <w:color w:val="000000"/>
          <w:sz w:val="21"/>
          <w:szCs w:val="21"/>
        </w:rPr>
        <w:t xml:space="preserve"> announced earlier this year that they are taking the lead in eliminating integration fees in order to create a more client-friendly business practice. The accumulated cost of API integrations is often a serious roadblock for companies who need to upgrade their existing systems. With the costs of integrations out of the picture, businesses can allocate more of their budget and effort towards creating better products and marketing campaigns. </w:t>
      </w:r>
      <w:proofErr w:type="spellStart"/>
      <w:r w:rsidRPr="00A75CBC">
        <w:rPr>
          <w:rFonts w:ascii="Verdana" w:eastAsia="Times New Roman" w:hAnsi="Verdana" w:cs="Helvetica"/>
          <w:color w:val="000000"/>
          <w:sz w:val="21"/>
          <w:szCs w:val="21"/>
        </w:rPr>
        <w:t>Phonexa’s</w:t>
      </w:r>
      <w:proofErr w:type="spellEnd"/>
      <w:r w:rsidRPr="00A75CBC">
        <w:rPr>
          <w:rFonts w:ascii="Verdana" w:eastAsia="Times New Roman" w:hAnsi="Verdana" w:cs="Helvetica"/>
          <w:color w:val="000000"/>
          <w:sz w:val="21"/>
          <w:szCs w:val="21"/>
        </w:rPr>
        <w:t xml:space="preserve"> client-focused business practice should be well-received at the 2018 Affiliate Summit East, as thousands of brand representatives and industry leaders collectively hunt for value-driven solutions.</w:t>
      </w:r>
    </w:p>
    <w:p w:rsidR="00A75CBC" w:rsidRPr="00A75CBC" w:rsidRDefault="00A75CBC" w:rsidP="00A75CB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75CBC">
        <w:rPr>
          <w:rFonts w:ascii="Verdana" w:eastAsia="Times New Roman" w:hAnsi="Verdana" w:cs="Helvetica"/>
          <w:color w:val="000000"/>
          <w:sz w:val="21"/>
          <w:szCs w:val="21"/>
        </w:rPr>
        <w:t>The packed agenda at Affiliate Summit East provides each different attendee with relevant workshops, networking opportunities and valuable takeaways; equipping affiliates, networks, technology providers and digital agencies with the appropriate strategies and industry knowledge they came to acquire.</w:t>
      </w:r>
    </w:p>
    <w:p w:rsidR="00A75CBC" w:rsidRPr="00A75CBC" w:rsidRDefault="00A75CBC" w:rsidP="00A75CB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50C2C">
        <w:rPr>
          <w:rFonts w:ascii="Verdana" w:eastAsia="Times New Roman" w:hAnsi="Verdana" w:cs="Helvetica"/>
          <w:b/>
          <w:bCs/>
          <w:color w:val="000000"/>
          <w:sz w:val="21"/>
          <w:szCs w:val="21"/>
          <w:bdr w:val="none" w:sz="0" w:space="0" w:color="auto" w:frame="1"/>
        </w:rPr>
        <w:t xml:space="preserve">About </w:t>
      </w:r>
      <w:proofErr w:type="spellStart"/>
      <w:r w:rsidRPr="00B50C2C">
        <w:rPr>
          <w:rFonts w:ascii="Verdana" w:eastAsia="Times New Roman" w:hAnsi="Verdana" w:cs="Helvetica"/>
          <w:b/>
          <w:bCs/>
          <w:color w:val="000000"/>
          <w:sz w:val="21"/>
          <w:szCs w:val="21"/>
          <w:bdr w:val="none" w:sz="0" w:space="0" w:color="auto" w:frame="1"/>
        </w:rPr>
        <w:t>Phonexa</w:t>
      </w:r>
      <w:proofErr w:type="spellEnd"/>
    </w:p>
    <w:p w:rsidR="00A75CBC" w:rsidRPr="00A75CBC" w:rsidRDefault="00A75CBC" w:rsidP="00A75CB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A75CBC">
        <w:rPr>
          <w:rFonts w:ascii="Verdana" w:eastAsia="Times New Roman" w:hAnsi="Verdana" w:cs="Helvetica"/>
          <w:color w:val="000000"/>
          <w:sz w:val="21"/>
          <w:szCs w:val="21"/>
        </w:rPr>
        <w:t>Phonexa</w:t>
      </w:r>
      <w:proofErr w:type="spellEnd"/>
      <w:r w:rsidRPr="00A75CBC">
        <w:rPr>
          <w:rFonts w:ascii="Verdana" w:eastAsia="Times New Roman" w:hAnsi="Verdana" w:cs="Helvetica"/>
          <w:color w:val="000000"/>
          <w:sz w:val="21"/>
          <w:szCs w:val="21"/>
        </w:rPr>
        <w:t xml:space="preserve"> is an all-in-one platform for ROI-driven marketing with solutions for call tracking and routing, lead generation and distribution, email marketing, and integrated accounting. </w:t>
      </w:r>
      <w:proofErr w:type="spellStart"/>
      <w:r w:rsidRPr="00A75CBC">
        <w:rPr>
          <w:rFonts w:ascii="Verdana" w:eastAsia="Times New Roman" w:hAnsi="Verdana" w:cs="Helvetica"/>
          <w:color w:val="000000"/>
          <w:sz w:val="21"/>
          <w:szCs w:val="21"/>
        </w:rPr>
        <w:t>Phonexa</w:t>
      </w:r>
      <w:proofErr w:type="spellEnd"/>
      <w:r w:rsidRPr="00A75CBC">
        <w:rPr>
          <w:rFonts w:ascii="Verdana" w:eastAsia="Times New Roman" w:hAnsi="Verdana" w:cs="Helvetica"/>
          <w:color w:val="000000"/>
          <w:sz w:val="21"/>
          <w:szCs w:val="21"/>
        </w:rPr>
        <w:t xml:space="preserve"> helps businesses reach their optimal ROI by unifying the entire lead tracking journey. To learn more, please visit </w:t>
      </w:r>
      <w:hyperlink r:id="rId6" w:tgtFrame="_blank" w:history="1">
        <w:r w:rsidRPr="00B50C2C">
          <w:rPr>
            <w:rFonts w:ascii="Verdana" w:eastAsia="Times New Roman" w:hAnsi="Verdana" w:cs="Helvetica"/>
            <w:color w:val="E64946"/>
            <w:sz w:val="21"/>
            <w:szCs w:val="21"/>
            <w:u w:val="single"/>
            <w:bdr w:val="none" w:sz="0" w:space="0" w:color="auto" w:frame="1"/>
          </w:rPr>
          <w:t>www.phonexa.com</w:t>
        </w:r>
      </w:hyperlink>
      <w:r w:rsidRPr="00A75CBC">
        <w:rPr>
          <w:rFonts w:ascii="Verdana" w:eastAsia="Times New Roman" w:hAnsi="Verdana" w:cs="Helvetica"/>
          <w:color w:val="000000"/>
          <w:sz w:val="21"/>
          <w:szCs w:val="21"/>
        </w:rPr>
        <w:t>.</w:t>
      </w:r>
    </w:p>
    <w:p w:rsidR="00A75CBC" w:rsidRDefault="00A75CBC" w:rsidP="00A75CB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75CBC">
        <w:rPr>
          <w:rFonts w:ascii="Verdana" w:eastAsia="Times New Roman" w:hAnsi="Verdana" w:cs="Helvetica"/>
          <w:color w:val="000000"/>
          <w:sz w:val="21"/>
          <w:szCs w:val="21"/>
        </w:rPr>
        <w:t>Contact-Details</w:t>
      </w:r>
      <w:proofErr w:type="gramStart"/>
      <w:r w:rsidRPr="00A75CBC">
        <w:rPr>
          <w:rFonts w:ascii="Verdana" w:eastAsia="Times New Roman" w:hAnsi="Verdana" w:cs="Helvetica"/>
          <w:color w:val="000000"/>
          <w:sz w:val="21"/>
          <w:szCs w:val="21"/>
        </w:rPr>
        <w:t>:</w:t>
      </w:r>
      <w:proofErr w:type="gramEnd"/>
      <w:r w:rsidRPr="00A75CBC">
        <w:rPr>
          <w:rFonts w:ascii="Verdana" w:eastAsia="Times New Roman" w:hAnsi="Verdana" w:cs="Helvetica"/>
          <w:color w:val="000000"/>
          <w:sz w:val="21"/>
          <w:szCs w:val="21"/>
        </w:rPr>
        <w:br/>
      </w:r>
      <w:hyperlink r:id="rId7" w:tgtFrame="_blank" w:history="1">
        <w:r w:rsidRPr="00B50C2C">
          <w:rPr>
            <w:rFonts w:ascii="Verdana" w:eastAsia="Times New Roman" w:hAnsi="Verdana" w:cs="Helvetica"/>
            <w:color w:val="E64946"/>
            <w:sz w:val="21"/>
            <w:szCs w:val="21"/>
            <w:u w:val="single"/>
            <w:bdr w:val="none" w:sz="0" w:space="0" w:color="auto" w:frame="1"/>
          </w:rPr>
          <w:t>https://phonexa.com/</w:t>
        </w:r>
      </w:hyperlink>
      <w:r w:rsidRPr="00A75CBC">
        <w:rPr>
          <w:rFonts w:ascii="Verdana" w:eastAsia="Times New Roman" w:hAnsi="Verdana" w:cs="Helvetica"/>
          <w:color w:val="000000"/>
          <w:sz w:val="21"/>
          <w:szCs w:val="21"/>
        </w:rPr>
        <w:br/>
      </w:r>
      <w:hyperlink r:id="rId8" w:history="1">
        <w:r w:rsidR="00B50C2C" w:rsidRPr="00E17CE7">
          <w:rPr>
            <w:rStyle w:val="Hyperlink"/>
            <w:rFonts w:ascii="Verdana" w:eastAsia="Times New Roman" w:hAnsi="Verdana" w:cs="Helvetica"/>
            <w:sz w:val="21"/>
            <w:szCs w:val="21"/>
          </w:rPr>
          <w:t>info@phonexa.com</w:t>
        </w:r>
      </w:hyperlink>
    </w:p>
    <w:p w:rsidR="00B50C2C" w:rsidRDefault="00B50C2C" w:rsidP="00A75CB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p>
    <w:p w:rsidR="00B6447E" w:rsidRDefault="00B6447E" w:rsidP="00B6447E">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B50C2C" w:rsidRPr="00A75CBC" w:rsidRDefault="00B50C2C" w:rsidP="00A75CB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B50C2C" w:rsidRDefault="00B47F4A">
      <w:pPr>
        <w:rPr>
          <w:rFonts w:ascii="Verdana" w:hAnsi="Verdana"/>
        </w:rPr>
      </w:pPr>
    </w:p>
    <w:sectPr w:rsidR="00C84B90" w:rsidRPr="00B5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DAB"/>
    <w:multiLevelType w:val="multilevel"/>
    <w:tmpl w:val="CF00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BC"/>
    <w:rsid w:val="0003016C"/>
    <w:rsid w:val="00364DC5"/>
    <w:rsid w:val="00A75CBC"/>
    <w:rsid w:val="00B47F4A"/>
    <w:rsid w:val="00B50C2C"/>
    <w:rsid w:val="00B6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CBC"/>
    <w:rPr>
      <w:rFonts w:ascii="Times New Roman" w:eastAsia="Times New Roman" w:hAnsi="Times New Roman" w:cs="Times New Roman"/>
      <w:b/>
      <w:bCs/>
      <w:kern w:val="36"/>
      <w:sz w:val="48"/>
      <w:szCs w:val="48"/>
    </w:rPr>
  </w:style>
  <w:style w:type="paragraph" w:customStyle="1" w:styleId="meta">
    <w:name w:val="meta"/>
    <w:basedOn w:val="Normal"/>
    <w:rsid w:val="00A75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75CBC"/>
  </w:style>
  <w:style w:type="character" w:customStyle="1" w:styleId="fn">
    <w:name w:val="fn"/>
    <w:basedOn w:val="DefaultParagraphFont"/>
    <w:rsid w:val="00A75CBC"/>
  </w:style>
  <w:style w:type="character" w:styleId="Hyperlink">
    <w:name w:val="Hyperlink"/>
    <w:basedOn w:val="DefaultParagraphFont"/>
    <w:uiPriority w:val="99"/>
    <w:unhideWhenUsed/>
    <w:rsid w:val="00A75CBC"/>
    <w:rPr>
      <w:color w:val="0000FF"/>
      <w:u w:val="single"/>
    </w:rPr>
  </w:style>
  <w:style w:type="character" w:customStyle="1" w:styleId="sharify-title">
    <w:name w:val="sharify-title"/>
    <w:basedOn w:val="DefaultParagraphFont"/>
    <w:rsid w:val="00A75CBC"/>
  </w:style>
  <w:style w:type="character" w:customStyle="1" w:styleId="sharify-count">
    <w:name w:val="sharify-count"/>
    <w:basedOn w:val="DefaultParagraphFont"/>
    <w:rsid w:val="00A75CBC"/>
  </w:style>
  <w:style w:type="paragraph" w:styleId="NormalWeb">
    <w:name w:val="Normal (Web)"/>
    <w:basedOn w:val="Normal"/>
    <w:uiPriority w:val="99"/>
    <w:semiHidden/>
    <w:unhideWhenUsed/>
    <w:rsid w:val="00A75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CBC"/>
    <w:rPr>
      <w:rFonts w:ascii="Times New Roman" w:eastAsia="Times New Roman" w:hAnsi="Times New Roman" w:cs="Times New Roman"/>
      <w:b/>
      <w:bCs/>
      <w:kern w:val="36"/>
      <w:sz w:val="48"/>
      <w:szCs w:val="48"/>
    </w:rPr>
  </w:style>
  <w:style w:type="paragraph" w:customStyle="1" w:styleId="meta">
    <w:name w:val="meta"/>
    <w:basedOn w:val="Normal"/>
    <w:rsid w:val="00A75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75CBC"/>
  </w:style>
  <w:style w:type="character" w:customStyle="1" w:styleId="fn">
    <w:name w:val="fn"/>
    <w:basedOn w:val="DefaultParagraphFont"/>
    <w:rsid w:val="00A75CBC"/>
  </w:style>
  <w:style w:type="character" w:styleId="Hyperlink">
    <w:name w:val="Hyperlink"/>
    <w:basedOn w:val="DefaultParagraphFont"/>
    <w:uiPriority w:val="99"/>
    <w:unhideWhenUsed/>
    <w:rsid w:val="00A75CBC"/>
    <w:rPr>
      <w:color w:val="0000FF"/>
      <w:u w:val="single"/>
    </w:rPr>
  </w:style>
  <w:style w:type="character" w:customStyle="1" w:styleId="sharify-title">
    <w:name w:val="sharify-title"/>
    <w:basedOn w:val="DefaultParagraphFont"/>
    <w:rsid w:val="00A75CBC"/>
  </w:style>
  <w:style w:type="character" w:customStyle="1" w:styleId="sharify-count">
    <w:name w:val="sharify-count"/>
    <w:basedOn w:val="DefaultParagraphFont"/>
    <w:rsid w:val="00A75CBC"/>
  </w:style>
  <w:style w:type="paragraph" w:styleId="NormalWeb">
    <w:name w:val="Normal (Web)"/>
    <w:basedOn w:val="Normal"/>
    <w:uiPriority w:val="99"/>
    <w:semiHidden/>
    <w:unhideWhenUsed/>
    <w:rsid w:val="00A75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6343">
      <w:bodyDiv w:val="1"/>
      <w:marLeft w:val="0"/>
      <w:marRight w:val="0"/>
      <w:marTop w:val="0"/>
      <w:marBottom w:val="0"/>
      <w:divBdr>
        <w:top w:val="none" w:sz="0" w:space="0" w:color="auto"/>
        <w:left w:val="none" w:sz="0" w:space="0" w:color="auto"/>
        <w:bottom w:val="none" w:sz="0" w:space="0" w:color="auto"/>
        <w:right w:val="none" w:sz="0" w:space="0" w:color="auto"/>
      </w:divBdr>
      <w:divsChild>
        <w:div w:id="168909377">
          <w:marLeft w:val="0"/>
          <w:marRight w:val="0"/>
          <w:marTop w:val="0"/>
          <w:marBottom w:val="0"/>
          <w:divBdr>
            <w:top w:val="none" w:sz="0" w:space="0" w:color="auto"/>
            <w:left w:val="none" w:sz="0" w:space="0" w:color="auto"/>
            <w:bottom w:val="none" w:sz="0" w:space="0" w:color="auto"/>
            <w:right w:val="none" w:sz="0" w:space="0" w:color="auto"/>
          </w:divBdr>
          <w:divsChild>
            <w:div w:id="14888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onexa.com" TargetMode="External"/><Relationship Id="rId3" Type="http://schemas.microsoft.com/office/2007/relationships/stylesWithEffects" Target="stylesWithEffects.xml"/><Relationship Id="rId7" Type="http://schemas.openxmlformats.org/officeDocument/2006/relationships/hyperlink" Target="https://phone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nex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2018-07-09T14:21:00Z</cp:lastPrinted>
  <dcterms:created xsi:type="dcterms:W3CDTF">2018-07-09T14:19:00Z</dcterms:created>
  <dcterms:modified xsi:type="dcterms:W3CDTF">2018-07-09T14:22:00Z</dcterms:modified>
</cp:coreProperties>
</file>