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8A" w:rsidRPr="000A398A" w:rsidRDefault="000A398A" w:rsidP="008556B1">
      <w:pPr>
        <w:spacing w:after="0" w:line="240" w:lineRule="auto"/>
        <w:jc w:val="center"/>
        <w:textAlignment w:val="baseline"/>
        <w:outlineLvl w:val="0"/>
        <w:rPr>
          <w:rFonts w:ascii="Verdana" w:eastAsia="Times New Roman" w:hAnsi="Verdana" w:cs="Times New Roman"/>
          <w:color w:val="979797"/>
          <w:sz w:val="40"/>
          <w:szCs w:val="40"/>
        </w:rPr>
      </w:pPr>
      <w:proofErr w:type="spellStart"/>
      <w:r w:rsidRPr="000A398A">
        <w:rPr>
          <w:rFonts w:ascii="Verdana" w:eastAsia="Times New Roman" w:hAnsi="Verdana" w:cs="Helvetica"/>
          <w:b/>
          <w:bCs/>
          <w:color w:val="000000"/>
          <w:kern w:val="36"/>
          <w:sz w:val="40"/>
          <w:szCs w:val="40"/>
        </w:rPr>
        <w:t>CoapTech</w:t>
      </w:r>
      <w:proofErr w:type="spellEnd"/>
      <w:r w:rsidRPr="000A398A">
        <w:rPr>
          <w:rFonts w:ascii="Verdana" w:eastAsia="Times New Roman" w:hAnsi="Verdana" w:cs="Helvetica"/>
          <w:b/>
          <w:bCs/>
          <w:color w:val="000000"/>
          <w:kern w:val="36"/>
          <w:sz w:val="40"/>
          <w:szCs w:val="40"/>
        </w:rPr>
        <w:t xml:space="preserve"> and </w:t>
      </w:r>
      <w:proofErr w:type="spellStart"/>
      <w:r w:rsidRPr="000A398A">
        <w:rPr>
          <w:rFonts w:ascii="Verdana" w:eastAsia="Times New Roman" w:hAnsi="Verdana" w:cs="Helvetica"/>
          <w:b/>
          <w:bCs/>
          <w:color w:val="000000"/>
          <w:kern w:val="36"/>
          <w:sz w:val="40"/>
          <w:szCs w:val="40"/>
        </w:rPr>
        <w:t>Fidmi</w:t>
      </w:r>
      <w:proofErr w:type="spellEnd"/>
      <w:r w:rsidRPr="000A398A">
        <w:rPr>
          <w:rFonts w:ascii="Verdana" w:eastAsia="Times New Roman" w:hAnsi="Verdana" w:cs="Helvetica"/>
          <w:b/>
          <w:bCs/>
          <w:color w:val="000000"/>
          <w:kern w:val="36"/>
          <w:sz w:val="40"/>
          <w:szCs w:val="40"/>
        </w:rPr>
        <w:t xml:space="preserve"> Medical to Collaborate on Groun</w:t>
      </w:r>
      <w:bookmarkStart w:id="0" w:name="_GoBack"/>
      <w:bookmarkEnd w:id="0"/>
      <w:r w:rsidRPr="000A398A">
        <w:rPr>
          <w:rFonts w:ascii="Verdana" w:eastAsia="Times New Roman" w:hAnsi="Verdana" w:cs="Helvetica"/>
          <w:b/>
          <w:bCs/>
          <w:color w:val="000000"/>
          <w:kern w:val="36"/>
          <w:sz w:val="40"/>
          <w:szCs w:val="40"/>
        </w:rPr>
        <w:t>dbreaking G-Tube Systems</w:t>
      </w:r>
    </w:p>
    <w:p w:rsidR="000A398A" w:rsidRPr="000A398A" w:rsidRDefault="000A398A" w:rsidP="008556B1">
      <w:pPr>
        <w:shd w:val="clear" w:color="auto" w:fill="FFFFFF"/>
        <w:spacing w:after="0" w:line="240" w:lineRule="auto"/>
        <w:jc w:val="center"/>
        <w:textAlignment w:val="baseline"/>
        <w:rPr>
          <w:rFonts w:ascii="Verdana" w:eastAsia="Times New Roman" w:hAnsi="Verdana" w:cs="Helvetica"/>
          <w:color w:val="000000"/>
          <w:sz w:val="21"/>
          <w:szCs w:val="21"/>
        </w:rPr>
      </w:pPr>
      <w:r w:rsidRPr="008556B1">
        <w:rPr>
          <w:rFonts w:ascii="Verdana" w:eastAsia="Times New Roman" w:hAnsi="Verdana" w:cs="Helvetica"/>
          <w:noProof/>
          <w:color w:val="000000"/>
          <w:sz w:val="21"/>
          <w:szCs w:val="21"/>
        </w:rPr>
        <w:drawing>
          <wp:inline distT="0" distB="0" distL="0" distR="0" wp14:anchorId="154053D8" wp14:editId="5FDD393E">
            <wp:extent cx="5426075" cy="2519045"/>
            <wp:effectExtent l="0" t="0" r="3175" b="0"/>
            <wp:docPr id="3" name="Picture 3" descr="https://express-press-release.net/news/wp-content/uploads/2019/09/coaptechfidmi-57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coaptechfidmi-57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075" cy="2519045"/>
                    </a:xfrm>
                    <a:prstGeom prst="rect">
                      <a:avLst/>
                    </a:prstGeom>
                    <a:noFill/>
                    <a:ln>
                      <a:noFill/>
                    </a:ln>
                  </pic:spPr>
                </pic:pic>
              </a:graphicData>
            </a:graphic>
          </wp:inline>
        </w:drawing>
      </w:r>
    </w:p>
    <w:p w:rsidR="000A398A" w:rsidRPr="000A398A" w:rsidRDefault="000A398A" w:rsidP="000A398A">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A398A">
        <w:rPr>
          <w:rFonts w:ascii="Verdana" w:eastAsia="Times New Roman" w:hAnsi="Verdana" w:cs="Helvetica"/>
          <w:color w:val="000000"/>
          <w:sz w:val="20"/>
          <w:szCs w:val="20"/>
        </w:rPr>
        <w:t>Baltimore, MD, 2019-Sep-18 — /EPR Network/ — </w:t>
      </w:r>
      <w:proofErr w:type="spellStart"/>
      <w:r w:rsidRPr="000A398A">
        <w:rPr>
          <w:rFonts w:ascii="Verdana" w:eastAsia="Times New Roman" w:hAnsi="Verdana" w:cs="Helvetica"/>
          <w:color w:val="000000"/>
          <w:sz w:val="20"/>
          <w:szCs w:val="20"/>
        </w:rPr>
        <w:fldChar w:fldCharType="begin"/>
      </w:r>
      <w:r w:rsidRPr="000A398A">
        <w:rPr>
          <w:rFonts w:ascii="Verdana" w:eastAsia="Times New Roman" w:hAnsi="Verdana" w:cs="Helvetica"/>
          <w:color w:val="000000"/>
          <w:sz w:val="20"/>
          <w:szCs w:val="20"/>
        </w:rPr>
        <w:instrText xml:space="preserve"> HYPERLINK "https://www.coaptech.com/" \t "_blank" </w:instrText>
      </w:r>
      <w:r w:rsidRPr="000A398A">
        <w:rPr>
          <w:rFonts w:ascii="Verdana" w:eastAsia="Times New Roman" w:hAnsi="Verdana" w:cs="Helvetica"/>
          <w:color w:val="000000"/>
          <w:sz w:val="20"/>
          <w:szCs w:val="20"/>
        </w:rPr>
        <w:fldChar w:fldCharType="separate"/>
      </w:r>
      <w:r w:rsidRPr="008556B1">
        <w:rPr>
          <w:rFonts w:ascii="Verdana" w:eastAsia="Times New Roman" w:hAnsi="Verdana" w:cs="Helvetica"/>
          <w:color w:val="E64946"/>
          <w:sz w:val="20"/>
          <w:szCs w:val="20"/>
          <w:u w:val="single"/>
          <w:bdr w:val="none" w:sz="0" w:space="0" w:color="auto" w:frame="1"/>
        </w:rPr>
        <w:t>CoapTech</w:t>
      </w:r>
      <w:proofErr w:type="spellEnd"/>
      <w:r w:rsidRPr="000A398A">
        <w:rPr>
          <w:rFonts w:ascii="Verdana" w:eastAsia="Times New Roman" w:hAnsi="Verdana" w:cs="Helvetica"/>
          <w:color w:val="000000"/>
          <w:sz w:val="20"/>
          <w:szCs w:val="20"/>
        </w:rPr>
        <w:fldChar w:fldCharType="end"/>
      </w:r>
      <w:r w:rsidRPr="000A398A">
        <w:rPr>
          <w:rFonts w:ascii="Verdana" w:eastAsia="Times New Roman" w:hAnsi="Verdana" w:cs="Helvetica"/>
          <w:color w:val="000000"/>
          <w:sz w:val="20"/>
          <w:szCs w:val="20"/>
        </w:rPr>
        <w:t> LLC (Baltimore, MD) and </w:t>
      </w:r>
      <w:proofErr w:type="spellStart"/>
      <w:r w:rsidRPr="000A398A">
        <w:rPr>
          <w:rFonts w:ascii="Verdana" w:eastAsia="Times New Roman" w:hAnsi="Verdana" w:cs="Helvetica"/>
          <w:color w:val="000000"/>
          <w:sz w:val="20"/>
          <w:szCs w:val="20"/>
        </w:rPr>
        <w:fldChar w:fldCharType="begin"/>
      </w:r>
      <w:r w:rsidRPr="000A398A">
        <w:rPr>
          <w:rFonts w:ascii="Verdana" w:eastAsia="Times New Roman" w:hAnsi="Verdana" w:cs="Helvetica"/>
          <w:color w:val="000000"/>
          <w:sz w:val="20"/>
          <w:szCs w:val="20"/>
        </w:rPr>
        <w:instrText xml:space="preserve"> HYPERLINK "https://www.fidmimedical.com/" \t "_blank" </w:instrText>
      </w:r>
      <w:r w:rsidRPr="000A398A">
        <w:rPr>
          <w:rFonts w:ascii="Verdana" w:eastAsia="Times New Roman" w:hAnsi="Verdana" w:cs="Helvetica"/>
          <w:color w:val="000000"/>
          <w:sz w:val="20"/>
          <w:szCs w:val="20"/>
        </w:rPr>
        <w:fldChar w:fldCharType="separate"/>
      </w:r>
      <w:r w:rsidRPr="008556B1">
        <w:rPr>
          <w:rFonts w:ascii="Verdana" w:eastAsia="Times New Roman" w:hAnsi="Verdana" w:cs="Helvetica"/>
          <w:color w:val="E64946"/>
          <w:sz w:val="20"/>
          <w:szCs w:val="20"/>
          <w:u w:val="single"/>
          <w:bdr w:val="none" w:sz="0" w:space="0" w:color="auto" w:frame="1"/>
        </w:rPr>
        <w:t>Fidmi</w:t>
      </w:r>
      <w:proofErr w:type="spellEnd"/>
      <w:r w:rsidRPr="008556B1">
        <w:rPr>
          <w:rFonts w:ascii="Verdana" w:eastAsia="Times New Roman" w:hAnsi="Verdana" w:cs="Helvetica"/>
          <w:color w:val="E64946"/>
          <w:sz w:val="20"/>
          <w:szCs w:val="20"/>
          <w:u w:val="single"/>
          <w:bdr w:val="none" w:sz="0" w:space="0" w:color="auto" w:frame="1"/>
        </w:rPr>
        <w:t xml:space="preserve"> Medical</w:t>
      </w:r>
      <w:r w:rsidRPr="000A398A">
        <w:rPr>
          <w:rFonts w:ascii="Verdana" w:eastAsia="Times New Roman" w:hAnsi="Verdana" w:cs="Helvetica"/>
          <w:color w:val="000000"/>
          <w:sz w:val="20"/>
          <w:szCs w:val="20"/>
        </w:rPr>
        <w:fldChar w:fldCharType="end"/>
      </w:r>
      <w:r w:rsidRPr="000A398A">
        <w:rPr>
          <w:rFonts w:ascii="Verdana" w:eastAsia="Times New Roman" w:hAnsi="Verdana" w:cs="Helvetica"/>
          <w:color w:val="000000"/>
          <w:sz w:val="20"/>
          <w:szCs w:val="20"/>
        </w:rPr>
        <w:t xml:space="preserve">, Ltd. (Caesarea, Israel) announced today that they will be collaborating on bringing to market a set of next-generation products for the initial placement and long-term maintenance of gastrostomy tubes (G-tubes). The collaboration between </w:t>
      </w:r>
      <w:proofErr w:type="spellStart"/>
      <w:r w:rsidRPr="000A398A">
        <w:rPr>
          <w:rFonts w:ascii="Verdana" w:eastAsia="Times New Roman" w:hAnsi="Verdana" w:cs="Helvetica"/>
          <w:color w:val="000000"/>
          <w:sz w:val="20"/>
          <w:szCs w:val="20"/>
        </w:rPr>
        <w:t>CoapTech</w:t>
      </w:r>
      <w:proofErr w:type="spellEnd"/>
      <w:r w:rsidRPr="000A398A">
        <w:rPr>
          <w:rFonts w:ascii="Verdana" w:eastAsia="Times New Roman" w:hAnsi="Verdana" w:cs="Helvetica"/>
          <w:color w:val="000000"/>
          <w:sz w:val="20"/>
          <w:szCs w:val="20"/>
        </w:rPr>
        <w:t xml:space="preserve"> and </w:t>
      </w:r>
      <w:proofErr w:type="spellStart"/>
      <w:r w:rsidRPr="000A398A">
        <w:rPr>
          <w:rFonts w:ascii="Verdana" w:eastAsia="Times New Roman" w:hAnsi="Verdana" w:cs="Helvetica"/>
          <w:color w:val="000000"/>
          <w:sz w:val="20"/>
          <w:szCs w:val="20"/>
        </w:rPr>
        <w:t>Fidmi</w:t>
      </w:r>
      <w:proofErr w:type="spellEnd"/>
      <w:r w:rsidRPr="000A398A">
        <w:rPr>
          <w:rFonts w:ascii="Verdana" w:eastAsia="Times New Roman" w:hAnsi="Verdana" w:cs="Helvetica"/>
          <w:color w:val="000000"/>
          <w:sz w:val="20"/>
          <w:szCs w:val="20"/>
        </w:rPr>
        <w:t xml:space="preserve"> will focus on integrating the company’s two technologies and expanding their collective market opportunities.</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A398A">
        <w:rPr>
          <w:rFonts w:ascii="Verdana" w:eastAsia="Times New Roman" w:hAnsi="Verdana" w:cs="Helvetica"/>
          <w:color w:val="000000"/>
          <w:sz w:val="20"/>
          <w:szCs w:val="20"/>
        </w:rPr>
        <w:t>Gastrostomy tubes, which help patients receive long-term nutritional support, are typically placed endoscopically and need to be replaced every 3-6 months.</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0A398A">
        <w:rPr>
          <w:rFonts w:ascii="Verdana" w:eastAsia="Times New Roman" w:hAnsi="Verdana" w:cs="Helvetica"/>
          <w:color w:val="000000"/>
          <w:sz w:val="20"/>
          <w:szCs w:val="20"/>
        </w:rPr>
        <w:t>CoapTech’s</w:t>
      </w:r>
      <w:proofErr w:type="spellEnd"/>
      <w:r w:rsidRPr="000A398A">
        <w:rPr>
          <w:rFonts w:ascii="Verdana" w:eastAsia="Times New Roman" w:hAnsi="Verdana" w:cs="Helvetica"/>
          <w:color w:val="000000"/>
          <w:sz w:val="20"/>
          <w:szCs w:val="20"/>
        </w:rPr>
        <w:t xml:space="preserve"> PUMA-G System allows initial gastrostomy tube placement by non-surgeons/ gastroenterologists, outside of the endoscopy suite, using point-of-care ultrasound at the patient bedside. This novel approach can be performed in the ICU, emergency room, and eventually outside of the hospital setting, substantially reducing costs for tube placement.</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0A398A">
        <w:rPr>
          <w:rFonts w:ascii="Verdana" w:eastAsia="Times New Roman" w:hAnsi="Verdana" w:cs="Helvetica"/>
          <w:color w:val="000000"/>
          <w:sz w:val="20"/>
          <w:szCs w:val="20"/>
        </w:rPr>
        <w:t>Fidmi</w:t>
      </w:r>
      <w:proofErr w:type="spellEnd"/>
      <w:r w:rsidRPr="000A398A">
        <w:rPr>
          <w:rFonts w:ascii="Verdana" w:eastAsia="Times New Roman" w:hAnsi="Verdana" w:cs="Helvetica"/>
          <w:color w:val="000000"/>
          <w:sz w:val="20"/>
          <w:szCs w:val="20"/>
        </w:rPr>
        <w:t xml:space="preserve"> Medical’s innovative low-profile gastrostomy system is unique in that it can be utilized for both initial placement and replacement and has several features which make it more durable and comfortable for patients. Gastrostomy tubes very often get dislodged, clogged, or infected, and need to be replaced frequently. </w:t>
      </w:r>
      <w:proofErr w:type="spellStart"/>
      <w:r w:rsidRPr="000A398A">
        <w:rPr>
          <w:rFonts w:ascii="Verdana" w:eastAsia="Times New Roman" w:hAnsi="Verdana" w:cs="Helvetica"/>
          <w:color w:val="000000"/>
          <w:sz w:val="20"/>
          <w:szCs w:val="20"/>
        </w:rPr>
        <w:t>Fidmi’s</w:t>
      </w:r>
      <w:proofErr w:type="spellEnd"/>
      <w:r w:rsidRPr="000A398A">
        <w:rPr>
          <w:rFonts w:ascii="Verdana" w:eastAsia="Times New Roman" w:hAnsi="Verdana" w:cs="Helvetica"/>
          <w:color w:val="000000"/>
          <w:sz w:val="20"/>
          <w:szCs w:val="20"/>
        </w:rPr>
        <w:t xml:space="preserve"> improved low-profile gastrostomy tube is placed just like any standard PEG tube but has an easily replaceable inner tube which can be changed by patients without the need to re-enter the healthcare system for replacement procedures. This will result in fewer complications with patients’ g-tubes, therefore potentially reducing healthcare costs for payers and healthcare systems; as well as providing a substantial improvement in quality of life for patients and their caregivers.</w:t>
      </w:r>
    </w:p>
    <w:p w:rsidR="000A398A" w:rsidRPr="000A398A" w:rsidRDefault="000A398A" w:rsidP="000A398A">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0A398A">
        <w:rPr>
          <w:rFonts w:ascii="Verdana" w:eastAsia="Times New Roman" w:hAnsi="Verdana" w:cs="Helvetica"/>
          <w:color w:val="000000"/>
          <w:sz w:val="20"/>
          <w:szCs w:val="20"/>
        </w:rPr>
        <w:t>Fidmi</w:t>
      </w:r>
      <w:proofErr w:type="spellEnd"/>
      <w:r w:rsidRPr="000A398A">
        <w:rPr>
          <w:rFonts w:ascii="Verdana" w:eastAsia="Times New Roman" w:hAnsi="Verdana" w:cs="Helvetica"/>
          <w:color w:val="000000"/>
          <w:sz w:val="20"/>
          <w:szCs w:val="20"/>
        </w:rPr>
        <w:t xml:space="preserve"> Medical Chairman, </w:t>
      </w:r>
      <w:r w:rsidRPr="008556B1">
        <w:rPr>
          <w:rFonts w:ascii="Verdana" w:eastAsia="Times New Roman" w:hAnsi="Verdana" w:cs="Helvetica"/>
          <w:b/>
          <w:bCs/>
          <w:color w:val="000000"/>
          <w:sz w:val="20"/>
          <w:szCs w:val="20"/>
          <w:bdr w:val="none" w:sz="0" w:space="0" w:color="auto" w:frame="1"/>
        </w:rPr>
        <w:t>Lloyd Fishman</w:t>
      </w:r>
      <w:r w:rsidRPr="000A398A">
        <w:rPr>
          <w:rFonts w:ascii="Verdana" w:eastAsia="Times New Roman" w:hAnsi="Verdana" w:cs="Helvetica"/>
          <w:color w:val="000000"/>
          <w:sz w:val="20"/>
          <w:szCs w:val="20"/>
        </w:rPr>
        <w:t xml:space="preserve">, commented, “We are excited to collaborate with </w:t>
      </w:r>
      <w:proofErr w:type="spellStart"/>
      <w:r w:rsidRPr="000A398A">
        <w:rPr>
          <w:rFonts w:ascii="Verdana" w:eastAsia="Times New Roman" w:hAnsi="Verdana" w:cs="Helvetica"/>
          <w:color w:val="000000"/>
          <w:sz w:val="20"/>
          <w:szCs w:val="20"/>
        </w:rPr>
        <w:t>CoapTech</w:t>
      </w:r>
      <w:proofErr w:type="spellEnd"/>
      <w:r w:rsidRPr="000A398A">
        <w:rPr>
          <w:rFonts w:ascii="Verdana" w:eastAsia="Times New Roman" w:hAnsi="Verdana" w:cs="Helvetica"/>
          <w:color w:val="000000"/>
          <w:sz w:val="20"/>
          <w:szCs w:val="20"/>
        </w:rPr>
        <w:t xml:space="preserve"> in development and marketing. Both companies have developed cutting-edge technologies that will improve patient care and contribute to the ease, efficiency and confidence of clinicians’ work in the gastrostomy field.”</w:t>
      </w:r>
    </w:p>
    <w:p w:rsidR="000A398A" w:rsidRPr="000A398A" w:rsidRDefault="000A398A" w:rsidP="000A398A">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8556B1">
        <w:rPr>
          <w:rFonts w:ascii="Verdana" w:eastAsia="Times New Roman" w:hAnsi="Verdana" w:cs="Helvetica"/>
          <w:b/>
          <w:bCs/>
          <w:color w:val="000000"/>
          <w:sz w:val="20"/>
          <w:szCs w:val="20"/>
          <w:bdr w:val="none" w:sz="0" w:space="0" w:color="auto" w:frame="1"/>
        </w:rPr>
        <w:lastRenderedPageBreak/>
        <w:t xml:space="preserve">Dr. Steven </w:t>
      </w:r>
      <w:proofErr w:type="spellStart"/>
      <w:r w:rsidRPr="008556B1">
        <w:rPr>
          <w:rFonts w:ascii="Verdana" w:eastAsia="Times New Roman" w:hAnsi="Verdana" w:cs="Helvetica"/>
          <w:b/>
          <w:bCs/>
          <w:color w:val="000000"/>
          <w:sz w:val="20"/>
          <w:szCs w:val="20"/>
          <w:bdr w:val="none" w:sz="0" w:space="0" w:color="auto" w:frame="1"/>
        </w:rPr>
        <w:t>Tropello</w:t>
      </w:r>
      <w:proofErr w:type="spellEnd"/>
      <w:r w:rsidRPr="000A398A">
        <w:rPr>
          <w:rFonts w:ascii="Verdana" w:eastAsia="Times New Roman" w:hAnsi="Verdana" w:cs="Helvetica"/>
          <w:color w:val="000000"/>
          <w:sz w:val="20"/>
          <w:szCs w:val="20"/>
        </w:rPr>
        <w:t xml:space="preserve">, </w:t>
      </w:r>
      <w:proofErr w:type="spellStart"/>
      <w:r w:rsidRPr="000A398A">
        <w:rPr>
          <w:rFonts w:ascii="Verdana" w:eastAsia="Times New Roman" w:hAnsi="Verdana" w:cs="Helvetica"/>
          <w:color w:val="000000"/>
          <w:sz w:val="20"/>
          <w:szCs w:val="20"/>
        </w:rPr>
        <w:t>CoapTech’s</w:t>
      </w:r>
      <w:proofErr w:type="spellEnd"/>
      <w:r w:rsidRPr="000A398A">
        <w:rPr>
          <w:rFonts w:ascii="Verdana" w:eastAsia="Times New Roman" w:hAnsi="Verdana" w:cs="Helvetica"/>
          <w:color w:val="000000"/>
          <w:sz w:val="20"/>
          <w:szCs w:val="20"/>
        </w:rPr>
        <w:t xml:space="preserve"> founder and CMO said, “In combination these systems will be compatible with Push or Pull methods, be implantable in a wide variety of clinical settings, and require minimal readmission to the hospital and fewer visits to the ER. The synergy will reduce both front and back-end costs for hospitals and payers, and make care safer and more patient-centered.”</w:t>
      </w:r>
    </w:p>
    <w:p w:rsidR="000A398A" w:rsidRPr="000A398A" w:rsidRDefault="000A398A" w:rsidP="000A398A">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8556B1">
        <w:rPr>
          <w:rFonts w:ascii="Verdana" w:eastAsia="Times New Roman" w:hAnsi="Verdana" w:cs="Helvetica"/>
          <w:b/>
          <w:bCs/>
          <w:color w:val="000000"/>
          <w:sz w:val="20"/>
          <w:szCs w:val="20"/>
          <w:bdr w:val="none" w:sz="0" w:space="0" w:color="auto" w:frame="1"/>
        </w:rPr>
        <w:t>For further information, please contact:</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A398A">
        <w:rPr>
          <w:rFonts w:ascii="Verdana" w:eastAsia="Times New Roman" w:hAnsi="Verdana" w:cs="Helvetica"/>
          <w:color w:val="000000"/>
          <w:sz w:val="20"/>
          <w:szCs w:val="20"/>
        </w:rPr>
        <w:t xml:space="preserve">Howard </w:t>
      </w:r>
      <w:proofErr w:type="spellStart"/>
      <w:r w:rsidRPr="000A398A">
        <w:rPr>
          <w:rFonts w:ascii="Verdana" w:eastAsia="Times New Roman" w:hAnsi="Verdana" w:cs="Helvetica"/>
          <w:color w:val="000000"/>
          <w:sz w:val="20"/>
          <w:szCs w:val="20"/>
        </w:rPr>
        <w:t>Carolan</w:t>
      </w:r>
      <w:proofErr w:type="spellEnd"/>
      <w:r w:rsidRPr="000A398A">
        <w:rPr>
          <w:rFonts w:ascii="Verdana" w:eastAsia="Times New Roman" w:hAnsi="Verdana" w:cs="Helvetica"/>
          <w:color w:val="000000"/>
          <w:sz w:val="20"/>
          <w:szCs w:val="20"/>
        </w:rPr>
        <w:t>, CEO</w:t>
      </w:r>
      <w:r w:rsidRPr="000A398A">
        <w:rPr>
          <w:rFonts w:ascii="Verdana" w:eastAsia="Times New Roman" w:hAnsi="Verdana" w:cs="Helvetica"/>
          <w:color w:val="000000"/>
          <w:sz w:val="20"/>
          <w:szCs w:val="20"/>
        </w:rPr>
        <w:br/>
      </w:r>
      <w:proofErr w:type="spellStart"/>
      <w:r w:rsidRPr="000A398A">
        <w:rPr>
          <w:rFonts w:ascii="Verdana" w:eastAsia="Times New Roman" w:hAnsi="Verdana" w:cs="Helvetica"/>
          <w:color w:val="000000"/>
          <w:sz w:val="20"/>
          <w:szCs w:val="20"/>
        </w:rPr>
        <w:t>CoapTech</w:t>
      </w:r>
      <w:proofErr w:type="spellEnd"/>
      <w:r w:rsidRPr="000A398A">
        <w:rPr>
          <w:rFonts w:ascii="Verdana" w:eastAsia="Times New Roman" w:hAnsi="Verdana" w:cs="Helvetica"/>
          <w:color w:val="000000"/>
          <w:sz w:val="20"/>
          <w:szCs w:val="20"/>
        </w:rPr>
        <w:t>, LLC.</w:t>
      </w:r>
      <w:r w:rsidRPr="000A398A">
        <w:rPr>
          <w:rFonts w:ascii="Verdana" w:eastAsia="Times New Roman" w:hAnsi="Verdana" w:cs="Helvetica"/>
          <w:color w:val="000000"/>
          <w:sz w:val="20"/>
          <w:szCs w:val="20"/>
        </w:rPr>
        <w:br/>
        <w:t>howard@coaptech.com</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proofErr w:type="spellStart"/>
      <w:r w:rsidRPr="000A398A">
        <w:rPr>
          <w:rFonts w:ascii="Verdana" w:eastAsia="Times New Roman" w:hAnsi="Verdana" w:cs="Helvetica"/>
          <w:color w:val="000000"/>
          <w:sz w:val="20"/>
          <w:szCs w:val="20"/>
        </w:rPr>
        <w:t>Shahar</w:t>
      </w:r>
      <w:proofErr w:type="spellEnd"/>
      <w:r w:rsidRPr="000A398A">
        <w:rPr>
          <w:rFonts w:ascii="Verdana" w:eastAsia="Times New Roman" w:hAnsi="Verdana" w:cs="Helvetica"/>
          <w:color w:val="000000"/>
          <w:sz w:val="20"/>
          <w:szCs w:val="20"/>
        </w:rPr>
        <w:t xml:space="preserve"> Millis, CEO</w:t>
      </w:r>
      <w:r w:rsidRPr="000A398A">
        <w:rPr>
          <w:rFonts w:ascii="Verdana" w:eastAsia="Times New Roman" w:hAnsi="Verdana" w:cs="Helvetica"/>
          <w:color w:val="000000"/>
          <w:sz w:val="20"/>
          <w:szCs w:val="20"/>
        </w:rPr>
        <w:br/>
      </w:r>
      <w:proofErr w:type="spellStart"/>
      <w:r w:rsidRPr="000A398A">
        <w:rPr>
          <w:rFonts w:ascii="Verdana" w:eastAsia="Times New Roman" w:hAnsi="Verdana" w:cs="Helvetica"/>
          <w:color w:val="000000"/>
          <w:sz w:val="20"/>
          <w:szCs w:val="20"/>
        </w:rPr>
        <w:t>Fidmi</w:t>
      </w:r>
      <w:proofErr w:type="spellEnd"/>
      <w:r w:rsidRPr="000A398A">
        <w:rPr>
          <w:rFonts w:ascii="Verdana" w:eastAsia="Times New Roman" w:hAnsi="Verdana" w:cs="Helvetica"/>
          <w:color w:val="000000"/>
          <w:sz w:val="20"/>
          <w:szCs w:val="20"/>
        </w:rPr>
        <w:t xml:space="preserve"> Medical, Ltd</w:t>
      </w:r>
      <w:proofErr w:type="gramStart"/>
      <w:r w:rsidRPr="000A398A">
        <w:rPr>
          <w:rFonts w:ascii="Verdana" w:eastAsia="Times New Roman" w:hAnsi="Verdana" w:cs="Helvetica"/>
          <w:color w:val="000000"/>
          <w:sz w:val="20"/>
          <w:szCs w:val="20"/>
        </w:rPr>
        <w:t>.</w:t>
      </w:r>
      <w:proofErr w:type="gramEnd"/>
      <w:r w:rsidRPr="000A398A">
        <w:rPr>
          <w:rFonts w:ascii="Verdana" w:eastAsia="Times New Roman" w:hAnsi="Verdana" w:cs="Helvetica"/>
          <w:color w:val="000000"/>
          <w:sz w:val="20"/>
          <w:szCs w:val="20"/>
        </w:rPr>
        <w:br/>
        <w:t>shahar.millis@fidmimedical.com</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A398A">
        <w:rPr>
          <w:rFonts w:ascii="Verdana" w:eastAsia="Times New Roman" w:hAnsi="Verdana" w:cs="Helvetica"/>
          <w:color w:val="000000"/>
          <w:sz w:val="20"/>
          <w:szCs w:val="20"/>
        </w:rPr>
        <w:t>(1) 443.745.1120</w:t>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A398A">
        <w:rPr>
          <w:rFonts w:ascii="Verdana" w:eastAsia="Times New Roman" w:hAnsi="Verdana" w:cs="Helvetica"/>
          <w:color w:val="000000"/>
          <w:sz w:val="20"/>
          <w:szCs w:val="20"/>
        </w:rPr>
        <w:t>Logos:</w:t>
      </w:r>
    </w:p>
    <w:p w:rsidR="000A398A" w:rsidRPr="000A398A" w:rsidRDefault="000A398A" w:rsidP="000A398A">
      <w:pPr>
        <w:shd w:val="clear" w:color="auto" w:fill="FFFFFF"/>
        <w:spacing w:after="0" w:line="240" w:lineRule="auto"/>
        <w:textAlignment w:val="baseline"/>
        <w:rPr>
          <w:rFonts w:ascii="Verdana" w:eastAsia="Times New Roman" w:hAnsi="Verdana" w:cs="Helvetica"/>
          <w:color w:val="000000"/>
          <w:sz w:val="20"/>
          <w:szCs w:val="20"/>
        </w:rPr>
      </w:pPr>
      <w:r w:rsidRPr="008556B1">
        <w:rPr>
          <w:rFonts w:ascii="Verdana" w:eastAsia="Times New Roman" w:hAnsi="Verdana" w:cs="Helvetica"/>
          <w:noProof/>
          <w:color w:val="E64946"/>
          <w:sz w:val="20"/>
          <w:szCs w:val="20"/>
          <w:bdr w:val="none" w:sz="0" w:space="0" w:color="auto" w:frame="1"/>
        </w:rPr>
        <w:drawing>
          <wp:inline distT="0" distB="0" distL="0" distR="0" wp14:anchorId="29911A10" wp14:editId="3EA1A3DD">
            <wp:extent cx="1552755" cy="1552755"/>
            <wp:effectExtent l="0" t="0" r="9525" b="9525"/>
            <wp:docPr id="2" name="Picture 2" descr="https://express-press-release.net/news/wp-content/uploads/2019/09/coaptech.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9/coaptech.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729" cy="1552729"/>
                    </a:xfrm>
                    <a:prstGeom prst="rect">
                      <a:avLst/>
                    </a:prstGeom>
                    <a:noFill/>
                    <a:ln>
                      <a:noFill/>
                    </a:ln>
                  </pic:spPr>
                </pic:pic>
              </a:graphicData>
            </a:graphic>
          </wp:inline>
        </w:drawing>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roofErr w:type="spellStart"/>
      <w:r w:rsidRPr="000A398A">
        <w:rPr>
          <w:rFonts w:ascii="Verdana" w:eastAsia="Times New Roman" w:hAnsi="Verdana" w:cs="Helvetica"/>
          <w:b/>
          <w:bCs/>
          <w:color w:val="000000"/>
          <w:sz w:val="20"/>
          <w:szCs w:val="20"/>
        </w:rPr>
        <w:t>CoapTech</w:t>
      </w:r>
      <w:proofErr w:type="spellEnd"/>
      <w:r w:rsidRPr="000A398A">
        <w:rPr>
          <w:rFonts w:ascii="Verdana" w:eastAsia="Times New Roman" w:hAnsi="Verdana" w:cs="Helvetica"/>
          <w:b/>
          <w:bCs/>
          <w:color w:val="000000"/>
          <w:sz w:val="20"/>
          <w:szCs w:val="20"/>
        </w:rPr>
        <w:t xml:space="preserve"> logo</w:t>
      </w:r>
    </w:p>
    <w:p w:rsidR="000A398A" w:rsidRPr="000A398A" w:rsidRDefault="000A398A" w:rsidP="008556B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A398A">
        <w:rPr>
          <w:rFonts w:ascii="Verdana" w:eastAsia="Times New Roman" w:hAnsi="Verdana" w:cs="Helvetica"/>
          <w:color w:val="000000"/>
          <w:sz w:val="20"/>
          <w:szCs w:val="20"/>
        </w:rPr>
        <w:t> </w:t>
      </w:r>
      <w:r w:rsidRPr="008556B1">
        <w:rPr>
          <w:rFonts w:ascii="Verdana" w:eastAsia="Times New Roman" w:hAnsi="Verdana" w:cs="Helvetica"/>
          <w:noProof/>
          <w:color w:val="E64946"/>
          <w:sz w:val="20"/>
          <w:szCs w:val="20"/>
          <w:bdr w:val="none" w:sz="0" w:space="0" w:color="auto" w:frame="1"/>
        </w:rPr>
        <w:drawing>
          <wp:inline distT="0" distB="0" distL="0" distR="0" wp14:anchorId="3D95BD25" wp14:editId="3485F9D3">
            <wp:extent cx="2009955" cy="1107535"/>
            <wp:effectExtent l="0" t="0" r="9525" b="0"/>
            <wp:docPr id="1" name="Picture 1" descr="https://express-press-release.net/news/wp-content/uploads/2019/09/fidmi.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ress-press-release.net/news/wp-content/uploads/2019/09/fidmi.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259" cy="1107702"/>
                    </a:xfrm>
                    <a:prstGeom prst="rect">
                      <a:avLst/>
                    </a:prstGeom>
                    <a:noFill/>
                    <a:ln>
                      <a:noFill/>
                    </a:ln>
                  </pic:spPr>
                </pic:pic>
              </a:graphicData>
            </a:graphic>
          </wp:inline>
        </w:drawing>
      </w:r>
    </w:p>
    <w:p w:rsidR="000A398A" w:rsidRPr="000A398A" w:rsidRDefault="000A398A" w:rsidP="000A398A">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roofErr w:type="spellStart"/>
      <w:r w:rsidRPr="000A398A">
        <w:rPr>
          <w:rFonts w:ascii="Verdana" w:eastAsia="Times New Roman" w:hAnsi="Verdana" w:cs="Helvetica"/>
          <w:b/>
          <w:bCs/>
          <w:color w:val="000000"/>
          <w:sz w:val="20"/>
          <w:szCs w:val="20"/>
        </w:rPr>
        <w:t>Fidmi</w:t>
      </w:r>
      <w:proofErr w:type="spellEnd"/>
      <w:r w:rsidRPr="000A398A">
        <w:rPr>
          <w:rFonts w:ascii="Verdana" w:eastAsia="Times New Roman" w:hAnsi="Verdana" w:cs="Helvetica"/>
          <w:b/>
          <w:bCs/>
          <w:color w:val="000000"/>
          <w:sz w:val="20"/>
          <w:szCs w:val="20"/>
        </w:rPr>
        <w:t xml:space="preserve"> Medical logo</w:t>
      </w:r>
    </w:p>
    <w:p w:rsidR="00C84B90" w:rsidRDefault="008556B1">
      <w:pPr>
        <w:rPr>
          <w:rFonts w:ascii="Verdana" w:hAnsi="Verdana"/>
          <w:sz w:val="20"/>
          <w:szCs w:val="20"/>
        </w:rPr>
      </w:pPr>
      <w:r>
        <w:rPr>
          <w:rFonts w:ascii="Verdana" w:hAnsi="Verdana"/>
          <w:sz w:val="20"/>
          <w:szCs w:val="20"/>
        </w:rPr>
        <w:t>===</w:t>
      </w:r>
    </w:p>
    <w:p w:rsidR="000962FA" w:rsidRDefault="000962FA" w:rsidP="000962FA">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8556B1" w:rsidRPr="008556B1" w:rsidRDefault="008556B1">
      <w:pPr>
        <w:rPr>
          <w:rFonts w:ascii="Verdana" w:hAnsi="Verdana"/>
          <w:sz w:val="20"/>
          <w:szCs w:val="20"/>
        </w:rPr>
      </w:pPr>
    </w:p>
    <w:sectPr w:rsidR="008556B1" w:rsidRPr="0085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E0A1F"/>
    <w:multiLevelType w:val="multilevel"/>
    <w:tmpl w:val="10804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8A"/>
    <w:rsid w:val="0003016C"/>
    <w:rsid w:val="000962FA"/>
    <w:rsid w:val="000A398A"/>
    <w:rsid w:val="0033700C"/>
    <w:rsid w:val="00364DC5"/>
    <w:rsid w:val="0085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8A"/>
    <w:rPr>
      <w:rFonts w:ascii="Times New Roman" w:eastAsia="Times New Roman" w:hAnsi="Times New Roman" w:cs="Times New Roman"/>
      <w:b/>
      <w:bCs/>
      <w:kern w:val="36"/>
      <w:sz w:val="48"/>
      <w:szCs w:val="48"/>
    </w:rPr>
  </w:style>
  <w:style w:type="paragraph" w:customStyle="1" w:styleId="meta">
    <w:name w:val="meta"/>
    <w:basedOn w:val="Normal"/>
    <w:rsid w:val="000A3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A398A"/>
  </w:style>
  <w:style w:type="character" w:customStyle="1" w:styleId="fn">
    <w:name w:val="fn"/>
    <w:basedOn w:val="DefaultParagraphFont"/>
    <w:rsid w:val="000A398A"/>
  </w:style>
  <w:style w:type="character" w:styleId="Hyperlink">
    <w:name w:val="Hyperlink"/>
    <w:basedOn w:val="DefaultParagraphFont"/>
    <w:uiPriority w:val="99"/>
    <w:semiHidden/>
    <w:unhideWhenUsed/>
    <w:rsid w:val="000A398A"/>
    <w:rPr>
      <w:color w:val="0000FF"/>
      <w:u w:val="single"/>
    </w:rPr>
  </w:style>
  <w:style w:type="character" w:customStyle="1" w:styleId="sharify-title">
    <w:name w:val="sharify-title"/>
    <w:basedOn w:val="DefaultParagraphFont"/>
    <w:rsid w:val="000A398A"/>
  </w:style>
  <w:style w:type="character" w:customStyle="1" w:styleId="sharify-count">
    <w:name w:val="sharify-count"/>
    <w:basedOn w:val="DefaultParagraphFont"/>
    <w:rsid w:val="000A398A"/>
  </w:style>
  <w:style w:type="paragraph" w:styleId="NormalWeb">
    <w:name w:val="Normal (Web)"/>
    <w:basedOn w:val="Normal"/>
    <w:uiPriority w:val="99"/>
    <w:semiHidden/>
    <w:unhideWhenUsed/>
    <w:rsid w:val="000A3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98A"/>
    <w:rPr>
      <w:b/>
      <w:bCs/>
    </w:rPr>
  </w:style>
  <w:style w:type="paragraph" w:customStyle="1" w:styleId="wp-caption-text">
    <w:name w:val="wp-caption-text"/>
    <w:basedOn w:val="Normal"/>
    <w:rsid w:val="000A3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8A"/>
    <w:rPr>
      <w:rFonts w:ascii="Times New Roman" w:eastAsia="Times New Roman" w:hAnsi="Times New Roman" w:cs="Times New Roman"/>
      <w:b/>
      <w:bCs/>
      <w:kern w:val="36"/>
      <w:sz w:val="48"/>
      <w:szCs w:val="48"/>
    </w:rPr>
  </w:style>
  <w:style w:type="paragraph" w:customStyle="1" w:styleId="meta">
    <w:name w:val="meta"/>
    <w:basedOn w:val="Normal"/>
    <w:rsid w:val="000A3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A398A"/>
  </w:style>
  <w:style w:type="character" w:customStyle="1" w:styleId="fn">
    <w:name w:val="fn"/>
    <w:basedOn w:val="DefaultParagraphFont"/>
    <w:rsid w:val="000A398A"/>
  </w:style>
  <w:style w:type="character" w:styleId="Hyperlink">
    <w:name w:val="Hyperlink"/>
    <w:basedOn w:val="DefaultParagraphFont"/>
    <w:uiPriority w:val="99"/>
    <w:semiHidden/>
    <w:unhideWhenUsed/>
    <w:rsid w:val="000A398A"/>
    <w:rPr>
      <w:color w:val="0000FF"/>
      <w:u w:val="single"/>
    </w:rPr>
  </w:style>
  <w:style w:type="character" w:customStyle="1" w:styleId="sharify-title">
    <w:name w:val="sharify-title"/>
    <w:basedOn w:val="DefaultParagraphFont"/>
    <w:rsid w:val="000A398A"/>
  </w:style>
  <w:style w:type="character" w:customStyle="1" w:styleId="sharify-count">
    <w:name w:val="sharify-count"/>
    <w:basedOn w:val="DefaultParagraphFont"/>
    <w:rsid w:val="000A398A"/>
  </w:style>
  <w:style w:type="paragraph" w:styleId="NormalWeb">
    <w:name w:val="Normal (Web)"/>
    <w:basedOn w:val="Normal"/>
    <w:uiPriority w:val="99"/>
    <w:semiHidden/>
    <w:unhideWhenUsed/>
    <w:rsid w:val="000A3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98A"/>
    <w:rPr>
      <w:b/>
      <w:bCs/>
    </w:rPr>
  </w:style>
  <w:style w:type="paragraph" w:customStyle="1" w:styleId="wp-caption-text">
    <w:name w:val="wp-caption-text"/>
    <w:basedOn w:val="Normal"/>
    <w:rsid w:val="000A3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10522">
      <w:bodyDiv w:val="1"/>
      <w:marLeft w:val="0"/>
      <w:marRight w:val="0"/>
      <w:marTop w:val="0"/>
      <w:marBottom w:val="0"/>
      <w:divBdr>
        <w:top w:val="none" w:sz="0" w:space="0" w:color="auto"/>
        <w:left w:val="none" w:sz="0" w:space="0" w:color="auto"/>
        <w:bottom w:val="none" w:sz="0" w:space="0" w:color="auto"/>
        <w:right w:val="none" w:sz="0" w:space="0" w:color="auto"/>
      </w:divBdr>
      <w:divsChild>
        <w:div w:id="1670408471">
          <w:marLeft w:val="0"/>
          <w:marRight w:val="0"/>
          <w:marTop w:val="0"/>
          <w:marBottom w:val="0"/>
          <w:divBdr>
            <w:top w:val="none" w:sz="0" w:space="0" w:color="auto"/>
            <w:left w:val="none" w:sz="0" w:space="0" w:color="auto"/>
            <w:bottom w:val="none" w:sz="0" w:space="0" w:color="auto"/>
            <w:right w:val="none" w:sz="0" w:space="0" w:color="auto"/>
          </w:divBdr>
          <w:divsChild>
            <w:div w:id="1150634158">
              <w:marLeft w:val="0"/>
              <w:marRight w:val="0"/>
              <w:marTop w:val="0"/>
              <w:marBottom w:val="0"/>
              <w:divBdr>
                <w:top w:val="none" w:sz="0" w:space="0" w:color="auto"/>
                <w:left w:val="none" w:sz="0" w:space="0" w:color="auto"/>
                <w:bottom w:val="none" w:sz="0" w:space="0" w:color="auto"/>
                <w:right w:val="none" w:sz="0" w:space="0" w:color="auto"/>
              </w:divBdr>
            </w:div>
            <w:div w:id="2106924153">
              <w:marLeft w:val="0"/>
              <w:marRight w:val="0"/>
              <w:marTop w:val="0"/>
              <w:marBottom w:val="0"/>
              <w:divBdr>
                <w:top w:val="none" w:sz="0" w:space="0" w:color="auto"/>
                <w:left w:val="none" w:sz="0" w:space="0" w:color="auto"/>
                <w:bottom w:val="none" w:sz="0" w:space="0" w:color="auto"/>
                <w:right w:val="none" w:sz="0" w:space="0" w:color="auto"/>
              </w:divBdr>
            </w:div>
            <w:div w:id="1793475254">
              <w:marLeft w:val="0"/>
              <w:marRight w:val="0"/>
              <w:marTop w:val="0"/>
              <w:marBottom w:val="0"/>
              <w:divBdr>
                <w:top w:val="none" w:sz="0" w:space="0" w:color="auto"/>
                <w:left w:val="none" w:sz="0" w:space="0" w:color="auto"/>
                <w:bottom w:val="none" w:sz="0" w:space="0" w:color="auto"/>
                <w:right w:val="none" w:sz="0" w:space="0" w:color="auto"/>
              </w:divBdr>
            </w:div>
            <w:div w:id="1469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xpress-press-release.net/news/wp-content/uploads/2019/09/coaptech.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xpress-press-release.net/news/wp-content/uploads/2019/09/fidm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2019-09-18T17:46:00Z</cp:lastPrinted>
  <dcterms:created xsi:type="dcterms:W3CDTF">2019-09-18T17:43:00Z</dcterms:created>
  <dcterms:modified xsi:type="dcterms:W3CDTF">2019-09-18T17:46:00Z</dcterms:modified>
</cp:coreProperties>
</file>