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7D" w:rsidRDefault="006458F2" w:rsidP="008B617D">
      <w:pPr>
        <w:spacing w:after="0" w:line="240" w:lineRule="auto"/>
        <w:jc w:val="center"/>
        <w:textAlignment w:val="baseline"/>
        <w:outlineLvl w:val="0"/>
        <w:rPr>
          <w:rFonts w:ascii="Verdana" w:eastAsia="Times New Roman" w:hAnsi="Verdana" w:cs="Times New Roman"/>
          <w:color w:val="979797"/>
          <w:sz w:val="24"/>
          <w:szCs w:val="24"/>
        </w:rPr>
      </w:pPr>
      <w:r w:rsidRPr="006458F2">
        <w:rPr>
          <w:rFonts w:ascii="Verdana" w:eastAsia="Times New Roman" w:hAnsi="Verdana" w:cs="Helvetica"/>
          <w:b/>
          <w:bCs/>
          <w:color w:val="000000"/>
          <w:kern w:val="36"/>
          <w:sz w:val="48"/>
          <w:szCs w:val="48"/>
        </w:rPr>
        <w:t xml:space="preserve">Tarps Now Announces Joins Fight </w:t>
      </w:r>
      <w:proofErr w:type="gramStart"/>
      <w:r w:rsidRPr="006458F2">
        <w:rPr>
          <w:rFonts w:ascii="Verdana" w:eastAsia="Times New Roman" w:hAnsi="Verdana" w:cs="Helvetica"/>
          <w:b/>
          <w:bCs/>
          <w:color w:val="000000"/>
          <w:kern w:val="36"/>
          <w:sz w:val="48"/>
          <w:szCs w:val="48"/>
        </w:rPr>
        <w:t>Against</w:t>
      </w:r>
      <w:proofErr w:type="gramEnd"/>
      <w:r w:rsidRPr="006458F2">
        <w:rPr>
          <w:rFonts w:ascii="Verdana" w:eastAsia="Times New Roman" w:hAnsi="Verdana" w:cs="Helvetica"/>
          <w:b/>
          <w:bCs/>
          <w:color w:val="000000"/>
          <w:kern w:val="36"/>
          <w:sz w:val="48"/>
          <w:szCs w:val="48"/>
        </w:rPr>
        <w:t xml:space="preserve"> COVID-19 as Response Supplier</w:t>
      </w:r>
    </w:p>
    <w:p w:rsidR="008B617D" w:rsidRDefault="008B617D" w:rsidP="008B617D">
      <w:pPr>
        <w:spacing w:after="0" w:line="240" w:lineRule="auto"/>
        <w:jc w:val="center"/>
        <w:textAlignment w:val="baseline"/>
        <w:outlineLvl w:val="0"/>
        <w:rPr>
          <w:rFonts w:ascii="Verdana" w:eastAsia="Times New Roman" w:hAnsi="Verdana" w:cs="Times New Roman"/>
          <w:color w:val="979797"/>
          <w:sz w:val="24"/>
          <w:szCs w:val="24"/>
        </w:rPr>
      </w:pPr>
    </w:p>
    <w:p w:rsidR="006458F2" w:rsidRPr="006458F2" w:rsidRDefault="006458F2" w:rsidP="008B617D">
      <w:pPr>
        <w:spacing w:after="0" w:line="240" w:lineRule="auto"/>
        <w:jc w:val="center"/>
        <w:textAlignment w:val="baseline"/>
        <w:outlineLvl w:val="0"/>
        <w:rPr>
          <w:rFonts w:ascii="Verdana" w:eastAsia="Times New Roman" w:hAnsi="Verdana" w:cs="Helvetica"/>
          <w:color w:val="000000"/>
          <w:sz w:val="21"/>
          <w:szCs w:val="21"/>
        </w:rPr>
      </w:pPr>
      <w:r w:rsidRPr="008B617D">
        <w:rPr>
          <w:rFonts w:ascii="Verdana" w:eastAsia="Times New Roman" w:hAnsi="Verdana" w:cs="Helvetica"/>
          <w:noProof/>
          <w:color w:val="000000"/>
          <w:sz w:val="21"/>
          <w:szCs w:val="21"/>
        </w:rPr>
        <w:drawing>
          <wp:inline distT="0" distB="0" distL="0" distR="0" wp14:anchorId="284D4622" wp14:editId="37883E06">
            <wp:extent cx="5219700" cy="2514600"/>
            <wp:effectExtent l="0" t="0" r="0" b="0"/>
            <wp:docPr id="1" name="Picture 1" descr="https://express-press-release.net/news/wp-content/uploads/2019/08/clearpanelcurtains-5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clearpanelcurtains-5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r w:rsidRPr="008B617D">
        <w:rPr>
          <w:rFonts w:ascii="Verdana" w:eastAsia="Times New Roman" w:hAnsi="Verdana" w:cs="Helvetica"/>
          <w:b/>
          <w:bCs/>
          <w:color w:val="000000"/>
          <w:sz w:val="21"/>
          <w:szCs w:val="21"/>
          <w:bdr w:val="none" w:sz="0" w:space="0" w:color="auto" w:frame="1"/>
        </w:rPr>
        <w:t>Industrial Curtains - Combination Blue with Clear Window Panel</w:t>
      </w:r>
    </w:p>
    <w:p w:rsidR="006458F2" w:rsidRPr="006458F2" w:rsidRDefault="006458F2" w:rsidP="006458F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St. Joseph, Michigan, USA, 2020-Jun-12 — /EPR Network/ — Firm expands efforts against Coronavirus Pandemic as Validated Thomas COVID-19 Response Supplier</w:t>
      </w:r>
    </w:p>
    <w:p w:rsidR="006458F2" w:rsidRPr="006458F2" w:rsidRDefault="006458F2" w:rsidP="006458F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Tarps Now® is pleased to announce it has joined Thomas for Industry in its efforts to mobilize manufacturers and fulfill demand for critical products and services fighting the COVID-19 crisis. As a validated COVID-19 Supplier, Tarps Now® is helping to mobilize and provide availability of plastic and vinyl sheeting products and materials used to protect of essential workers with protective materials and barriers that help mitigate Coronavirus transmission.</w:t>
      </w:r>
    </w:p>
    <w:p w:rsidR="006458F2" w:rsidRPr="006458F2" w:rsidRDefault="006458F2" w:rsidP="006458F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Evidencing the beneficial use of barriers in the fight against the spread of COVID-19, the Journal of the American Medical Association recently published an article detailing the many advantages of clear plastic face covers. The benefits discussed included being able to use clear plastic nearly indefinitely, easily disinfected, with protection viral portal entry in areas such as the mouth, nose and eyes, reducing immediate viral exposure by 96 percent. In addition, clear plastic shields also helped prevent wearers from touching their own faces. In short, clear plastic used as a safeguard illustrates the benefits of using clear plastics or vinyl to inhibit COVID-19 virus transmission.</w:t>
      </w:r>
    </w:p>
    <w:p w:rsidR="006458F2" w:rsidRPr="006458F2" w:rsidRDefault="006458F2" w:rsidP="006458F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 xml:space="preserve">By extension, Tarps Now® provides clear vinyl and other materials that help create physical barriers to virus transmission at critical points of contact. The most popular material used in the fight again COVID-19 is clear vinyl. Clear vinyl is resilient, light weight and easy to work with in creating social distancing. Frequent selections include the use of Clear Vinyl Tarps, Clear Vinyl Curtains, and Clear Vinyl Fabric by the Yard </w:t>
      </w:r>
      <w:r w:rsidRPr="006458F2">
        <w:rPr>
          <w:rFonts w:ascii="Verdana" w:eastAsia="Times New Roman" w:hAnsi="Verdana" w:cs="Helvetica"/>
          <w:color w:val="000000"/>
          <w:sz w:val="21"/>
          <w:szCs w:val="21"/>
        </w:rPr>
        <w:lastRenderedPageBreak/>
        <w:t xml:space="preserve">and Roll in an assortment of sizes, grades and thicknesses, as well as track and hardware to </w:t>
      </w:r>
      <w:proofErr w:type="gramStart"/>
      <w:r w:rsidRPr="006458F2">
        <w:rPr>
          <w:rFonts w:ascii="Verdana" w:eastAsia="Times New Roman" w:hAnsi="Verdana" w:cs="Helvetica"/>
          <w:color w:val="000000"/>
          <w:sz w:val="21"/>
          <w:szCs w:val="21"/>
        </w:rPr>
        <w:t>lay</w:t>
      </w:r>
      <w:proofErr w:type="gramEnd"/>
      <w:r w:rsidRPr="006458F2">
        <w:rPr>
          <w:rFonts w:ascii="Verdana" w:eastAsia="Times New Roman" w:hAnsi="Verdana" w:cs="Helvetica"/>
          <w:color w:val="000000"/>
          <w:sz w:val="21"/>
          <w:szCs w:val="21"/>
        </w:rPr>
        <w:t xml:space="preserve"> out, hang and move vinyl barrier curtains.</w:t>
      </w:r>
    </w:p>
    <w:p w:rsidR="006458F2" w:rsidRPr="006458F2" w:rsidRDefault="006458F2" w:rsidP="006458F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Clear vinyl material is also used in a wide range of applications in the fight against the spread of the COVID-19, including clear panels, vinyl sheets, and clear vinyl strip curtains and curtain barriers. This approach helps create intuitive social distancing areas in a wide variety of public settings, such as healthcare, manufacturing, warehousing, transportation, and service industries, as well as in public use settings. Examples of Tarps Now® line up of application solutions are detailed below:</w:t>
      </w:r>
    </w:p>
    <w:p w:rsidR="006458F2" w:rsidRPr="006458F2" w:rsidRDefault="006458F2" w:rsidP="006458F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B617D">
        <w:rPr>
          <w:rFonts w:ascii="Verdana" w:eastAsia="Times New Roman" w:hAnsi="Verdana" w:cs="Helvetica"/>
          <w:b/>
          <w:bCs/>
          <w:color w:val="000000"/>
          <w:sz w:val="21"/>
          <w:szCs w:val="21"/>
          <w:bdr w:val="none" w:sz="0" w:space="0" w:color="auto" w:frame="1"/>
        </w:rPr>
        <w:t>COVID-19 Clear Vinyl Applications</w:t>
      </w:r>
    </w:p>
    <w:p w:rsidR="006458F2" w:rsidRPr="006458F2" w:rsidRDefault="006458F2" w:rsidP="006458F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8B617D">
          <w:rPr>
            <w:rFonts w:ascii="Verdana" w:eastAsia="Times New Roman" w:hAnsi="Verdana" w:cs="Helvetica"/>
            <w:color w:val="E64946"/>
            <w:sz w:val="21"/>
            <w:szCs w:val="21"/>
            <w:u w:val="single"/>
            <w:bdr w:val="none" w:sz="0" w:space="0" w:color="auto" w:frame="1"/>
          </w:rPr>
          <w:t>https://www.tarpsnow.com/covid-19-protection.html</w:t>
        </w:r>
      </w:hyperlink>
      <w:r w:rsidR="009A1F34">
        <w:rPr>
          <w:rFonts w:ascii="Verdana" w:eastAsia="Times New Roman" w:hAnsi="Verdana" w:cs="Helvetica"/>
          <w:color w:val="000000"/>
          <w:sz w:val="21"/>
          <w:szCs w:val="21"/>
        </w:rPr>
        <w:br/>
      </w:r>
      <w:hyperlink r:id="rId8" w:tgtFrame="_blank" w:history="1">
        <w:r w:rsidRPr="008B617D">
          <w:rPr>
            <w:rFonts w:ascii="Verdana" w:eastAsia="Times New Roman" w:hAnsi="Verdana" w:cs="Helvetica"/>
            <w:color w:val="E64946"/>
            <w:sz w:val="21"/>
            <w:szCs w:val="21"/>
            <w:u w:val="single"/>
            <w:bdr w:val="none" w:sz="0" w:space="0" w:color="auto" w:frame="1"/>
          </w:rPr>
          <w:t>https://www.tarpsnow.com/clean-room-curtains.html</w:t>
        </w:r>
      </w:hyperlink>
      <w:r w:rsidR="009A1F34">
        <w:rPr>
          <w:rFonts w:ascii="Verdana" w:eastAsia="Times New Roman" w:hAnsi="Verdana" w:cs="Helvetica"/>
          <w:color w:val="000000"/>
          <w:sz w:val="21"/>
          <w:szCs w:val="21"/>
        </w:rPr>
        <w:br/>
      </w:r>
      <w:hyperlink r:id="rId9" w:tgtFrame="_blank" w:history="1">
        <w:r w:rsidRPr="008B617D">
          <w:rPr>
            <w:rFonts w:ascii="Verdana" w:eastAsia="Times New Roman" w:hAnsi="Verdana" w:cs="Helvetica"/>
            <w:color w:val="E64946"/>
            <w:sz w:val="21"/>
            <w:szCs w:val="21"/>
            <w:u w:val="single"/>
            <w:bdr w:val="none" w:sz="0" w:space="0" w:color="auto" w:frame="1"/>
          </w:rPr>
          <w:t>https://www.tarpsnow.com/room-divider-curtains.html</w:t>
        </w:r>
      </w:hyperlink>
      <w:r w:rsidR="009A1F34">
        <w:rPr>
          <w:rFonts w:ascii="Verdana" w:eastAsia="Times New Roman" w:hAnsi="Verdana" w:cs="Helvetica"/>
          <w:color w:val="000000"/>
          <w:sz w:val="21"/>
          <w:szCs w:val="21"/>
        </w:rPr>
        <w:br/>
      </w:r>
      <w:hyperlink r:id="rId10" w:tgtFrame="_blank" w:history="1">
        <w:r w:rsidRPr="008B617D">
          <w:rPr>
            <w:rFonts w:ascii="Verdana" w:eastAsia="Times New Roman" w:hAnsi="Verdana" w:cs="Helvetica"/>
            <w:color w:val="E64946"/>
            <w:sz w:val="21"/>
            <w:szCs w:val="21"/>
            <w:u w:val="single"/>
            <w:bdr w:val="none" w:sz="0" w:space="0" w:color="auto" w:frame="1"/>
          </w:rPr>
          <w:t>https://www.tarpsnow.com/clear-vinyl-fabric-by-the-yard.html</w:t>
        </w:r>
      </w:hyperlink>
      <w:r w:rsidR="009A1F34">
        <w:rPr>
          <w:rFonts w:ascii="Verdana" w:eastAsia="Times New Roman" w:hAnsi="Verdana" w:cs="Helvetica"/>
          <w:color w:val="000000"/>
          <w:sz w:val="21"/>
          <w:szCs w:val="21"/>
        </w:rPr>
        <w:br/>
      </w:r>
      <w:hyperlink r:id="rId11" w:tgtFrame="_blank" w:history="1">
        <w:r w:rsidRPr="008B617D">
          <w:rPr>
            <w:rFonts w:ascii="Verdana" w:eastAsia="Times New Roman" w:hAnsi="Verdana" w:cs="Helvetica"/>
            <w:color w:val="E64946"/>
            <w:sz w:val="21"/>
            <w:szCs w:val="21"/>
            <w:u w:val="single"/>
            <w:bdr w:val="none" w:sz="0" w:space="0" w:color="auto" w:frame="1"/>
          </w:rPr>
          <w:t>https://www.tarpsnow.com/clear-vinyl-strip-doors.html</w:t>
        </w:r>
      </w:hyperlink>
      <w:r w:rsidR="009A1F34">
        <w:rPr>
          <w:rFonts w:ascii="Verdana" w:eastAsia="Times New Roman" w:hAnsi="Verdana" w:cs="Helvetica"/>
          <w:color w:val="000000"/>
          <w:sz w:val="21"/>
          <w:szCs w:val="21"/>
        </w:rPr>
        <w:br/>
      </w:r>
      <w:hyperlink r:id="rId12" w:tgtFrame="_blank" w:history="1">
        <w:r w:rsidRPr="008B617D">
          <w:rPr>
            <w:rFonts w:ascii="Verdana" w:eastAsia="Times New Roman" w:hAnsi="Verdana" w:cs="Helvetica"/>
            <w:color w:val="E64946"/>
            <w:sz w:val="21"/>
            <w:szCs w:val="21"/>
            <w:u w:val="single"/>
            <w:bdr w:val="none" w:sz="0" w:space="0" w:color="auto" w:frame="1"/>
          </w:rPr>
          <w:t>https://www.tarpsnow.com/stock-size-curtains.html</w:t>
        </w:r>
      </w:hyperlink>
      <w:r w:rsidR="009A1F34">
        <w:rPr>
          <w:rFonts w:ascii="Verdana" w:eastAsia="Times New Roman" w:hAnsi="Verdana" w:cs="Helvetica"/>
          <w:color w:val="000000"/>
          <w:sz w:val="21"/>
          <w:szCs w:val="21"/>
        </w:rPr>
        <w:br/>
      </w:r>
      <w:hyperlink r:id="rId13" w:tgtFrame="_blank" w:history="1">
        <w:r w:rsidRPr="008B617D">
          <w:rPr>
            <w:rFonts w:ascii="Verdana" w:eastAsia="Times New Roman" w:hAnsi="Verdana" w:cs="Helvetica"/>
            <w:color w:val="E64946"/>
            <w:sz w:val="21"/>
            <w:szCs w:val="21"/>
            <w:u w:val="single"/>
            <w:bdr w:val="none" w:sz="0" w:space="0" w:color="auto" w:frame="1"/>
          </w:rPr>
          <w:t>https://www.tarpsnow.com/wash-bay-curtains.html</w:t>
        </w:r>
      </w:hyperlink>
      <w:r w:rsidR="009A1F34">
        <w:rPr>
          <w:rFonts w:ascii="Verdana" w:eastAsia="Times New Roman" w:hAnsi="Verdana" w:cs="Helvetica"/>
          <w:color w:val="000000"/>
          <w:sz w:val="21"/>
          <w:szCs w:val="21"/>
        </w:rPr>
        <w:br/>
      </w:r>
      <w:hyperlink r:id="rId14" w:tgtFrame="_blank" w:history="1">
        <w:r w:rsidRPr="008B617D">
          <w:rPr>
            <w:rFonts w:ascii="Verdana" w:eastAsia="Times New Roman" w:hAnsi="Verdana" w:cs="Helvetica"/>
            <w:color w:val="E64946"/>
            <w:sz w:val="21"/>
            <w:szCs w:val="21"/>
            <w:u w:val="single"/>
            <w:bdr w:val="none" w:sz="0" w:space="0" w:color="auto" w:frame="1"/>
          </w:rPr>
          <w:t>https://www.tarpsnow.com/clear-vinyl-curtains.html</w:t>
        </w:r>
      </w:hyperlink>
      <w:r w:rsidR="009A1F34">
        <w:rPr>
          <w:rFonts w:ascii="Verdana" w:eastAsia="Times New Roman" w:hAnsi="Verdana" w:cs="Helvetica"/>
          <w:color w:val="000000"/>
          <w:sz w:val="21"/>
          <w:szCs w:val="21"/>
        </w:rPr>
        <w:br/>
      </w:r>
      <w:hyperlink r:id="rId15" w:tgtFrame="_blank" w:history="1">
        <w:r w:rsidRPr="008B617D">
          <w:rPr>
            <w:rFonts w:ascii="Verdana" w:eastAsia="Times New Roman" w:hAnsi="Verdana" w:cs="Helvetica"/>
            <w:color w:val="E64946"/>
            <w:sz w:val="21"/>
            <w:szCs w:val="21"/>
            <w:u w:val="single"/>
            <w:bdr w:val="none" w:sz="0" w:space="0" w:color="auto" w:frame="1"/>
          </w:rPr>
          <w:t>https://www.tarpsnow.com/divider-curtain-tracks-hardware.html</w:t>
        </w:r>
      </w:hyperlink>
      <w:r w:rsidR="009A1F34">
        <w:rPr>
          <w:rFonts w:ascii="Verdana" w:eastAsia="Times New Roman" w:hAnsi="Verdana" w:cs="Helvetica"/>
          <w:color w:val="000000"/>
          <w:sz w:val="21"/>
          <w:szCs w:val="21"/>
        </w:rPr>
        <w:br/>
      </w:r>
      <w:hyperlink r:id="rId16" w:tgtFrame="_blank" w:history="1">
        <w:r w:rsidRPr="008B617D">
          <w:rPr>
            <w:rFonts w:ascii="Verdana" w:eastAsia="Times New Roman" w:hAnsi="Verdana" w:cs="Helvetica"/>
            <w:color w:val="E64946"/>
            <w:sz w:val="21"/>
            <w:szCs w:val="21"/>
            <w:u w:val="single"/>
            <w:bdr w:val="none" w:sz="0" w:space="0" w:color="auto" w:frame="1"/>
          </w:rPr>
          <w:t>https://www.tarpsnow.com/privacy-fence-screen-mesh-netting.html</w:t>
        </w:r>
      </w:hyperlink>
      <w:r w:rsidR="009A1F34">
        <w:rPr>
          <w:rFonts w:ascii="Verdana" w:eastAsia="Times New Roman" w:hAnsi="Verdana" w:cs="Helvetica"/>
          <w:color w:val="000000"/>
          <w:sz w:val="21"/>
          <w:szCs w:val="21"/>
        </w:rPr>
        <w:br/>
      </w:r>
      <w:hyperlink r:id="rId17" w:tgtFrame="_blank" w:history="1">
        <w:r w:rsidRPr="008B617D">
          <w:rPr>
            <w:rFonts w:ascii="Verdana" w:eastAsia="Times New Roman" w:hAnsi="Verdana" w:cs="Helvetica"/>
            <w:color w:val="E64946"/>
            <w:sz w:val="21"/>
            <w:szCs w:val="21"/>
            <w:u w:val="single"/>
            <w:bdr w:val="none" w:sz="0" w:space="0" w:color="auto" w:frame="1"/>
          </w:rPr>
          <w:t>https://www.tarpsnow.com/custom-made-industrial-curtains.html</w:t>
        </w:r>
      </w:hyperlink>
    </w:p>
    <w:p w:rsidR="006458F2" w:rsidRPr="006458F2" w:rsidRDefault="006458F2" w:rsidP="006458F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B617D">
        <w:rPr>
          <w:rFonts w:ascii="Verdana" w:eastAsia="Times New Roman" w:hAnsi="Verdana" w:cs="Helvetica"/>
          <w:b/>
          <w:bCs/>
          <w:color w:val="000000"/>
          <w:sz w:val="21"/>
          <w:szCs w:val="21"/>
          <w:bdr w:val="none" w:sz="0" w:space="0" w:color="auto" w:frame="1"/>
        </w:rPr>
        <w:t>About Tarps Now®</w:t>
      </w:r>
    </w:p>
    <w:p w:rsidR="006458F2" w:rsidRPr="006458F2" w:rsidRDefault="006458F2" w:rsidP="006458F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6458F2" w:rsidRPr="006458F2" w:rsidRDefault="006458F2" w:rsidP="006458F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Media contact:</w:t>
      </w:r>
    </w:p>
    <w:p w:rsidR="006458F2" w:rsidRDefault="006458F2" w:rsidP="006458F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458F2">
        <w:rPr>
          <w:rFonts w:ascii="Verdana" w:eastAsia="Times New Roman" w:hAnsi="Verdana" w:cs="Helvetica"/>
          <w:color w:val="000000"/>
          <w:sz w:val="21"/>
          <w:szCs w:val="21"/>
        </w:rPr>
        <w:t>Michael Dill, CEO</w:t>
      </w:r>
      <w:r w:rsidRPr="006458F2">
        <w:rPr>
          <w:rFonts w:ascii="Verdana" w:eastAsia="Times New Roman" w:hAnsi="Verdana" w:cs="Helvetica"/>
          <w:color w:val="000000"/>
          <w:sz w:val="21"/>
          <w:szCs w:val="21"/>
        </w:rPr>
        <w:br/>
        <w:t>Tarps Now, Inc</w:t>
      </w:r>
      <w:proofErr w:type="gramStart"/>
      <w:r w:rsidRPr="006458F2">
        <w:rPr>
          <w:rFonts w:ascii="Verdana" w:eastAsia="Times New Roman" w:hAnsi="Verdana" w:cs="Helvetica"/>
          <w:color w:val="000000"/>
          <w:sz w:val="21"/>
          <w:szCs w:val="21"/>
        </w:rPr>
        <w:t>.</w:t>
      </w:r>
      <w:proofErr w:type="gramEnd"/>
      <w:r w:rsidRPr="006458F2">
        <w:rPr>
          <w:rFonts w:ascii="Verdana" w:eastAsia="Times New Roman" w:hAnsi="Verdana" w:cs="Helvetica"/>
          <w:color w:val="000000"/>
          <w:sz w:val="21"/>
          <w:szCs w:val="21"/>
        </w:rPr>
        <w:br/>
        <w:t>4133 M-139</w:t>
      </w:r>
      <w:r w:rsidRPr="006458F2">
        <w:rPr>
          <w:rFonts w:ascii="Verdana" w:eastAsia="Times New Roman" w:hAnsi="Verdana" w:cs="Helvetica"/>
          <w:color w:val="000000"/>
          <w:sz w:val="21"/>
          <w:szCs w:val="21"/>
        </w:rPr>
        <w:br/>
        <w:t>St Joseph, MI 49085</w:t>
      </w:r>
      <w:r w:rsidRPr="006458F2">
        <w:rPr>
          <w:rFonts w:ascii="Verdana" w:eastAsia="Times New Roman" w:hAnsi="Verdana" w:cs="Helvetica"/>
          <w:color w:val="000000"/>
          <w:sz w:val="21"/>
          <w:szCs w:val="21"/>
        </w:rPr>
        <w:br/>
        <w:t>888-800-1383</w:t>
      </w:r>
      <w:r w:rsidRPr="006458F2">
        <w:rPr>
          <w:rFonts w:ascii="Verdana" w:eastAsia="Times New Roman" w:hAnsi="Verdana" w:cs="Helvetica"/>
          <w:color w:val="000000"/>
          <w:sz w:val="21"/>
          <w:szCs w:val="21"/>
        </w:rPr>
        <w:br/>
        <w:t>sales@tarpsnow.com</w:t>
      </w:r>
      <w:r w:rsidRPr="006458F2">
        <w:rPr>
          <w:rFonts w:ascii="Verdana" w:eastAsia="Times New Roman" w:hAnsi="Verdana" w:cs="Helvetica"/>
          <w:color w:val="000000"/>
          <w:sz w:val="21"/>
          <w:szCs w:val="21"/>
        </w:rPr>
        <w:br/>
      </w:r>
      <w:hyperlink r:id="rId18" w:tgtFrame="_blank" w:history="1">
        <w:r w:rsidRPr="008B617D">
          <w:rPr>
            <w:rFonts w:ascii="Verdana" w:eastAsia="Times New Roman" w:hAnsi="Verdana" w:cs="Helvetica"/>
            <w:color w:val="E64946"/>
            <w:sz w:val="21"/>
            <w:szCs w:val="21"/>
            <w:u w:val="single"/>
            <w:bdr w:val="none" w:sz="0" w:space="0" w:color="auto" w:frame="1"/>
          </w:rPr>
          <w:t>https://www.tarpsnow.com</w:t>
        </w:r>
      </w:hyperlink>
    </w:p>
    <w:p w:rsidR="004A6349" w:rsidRDefault="004A6349" w:rsidP="006458F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4A6349" w:rsidRPr="006458F2" w:rsidRDefault="00B10E9C" w:rsidP="00B10E9C">
      <w:pPr>
        <w:rPr>
          <w:rFonts w:ascii="Verdana" w:eastAsia="Times New Roman" w:hAnsi="Verdana" w:cs="Helvetica"/>
          <w:color w:val="000000"/>
          <w:sz w:val="21"/>
          <w:szCs w:val="21"/>
        </w:rPr>
      </w:pPr>
      <w:r>
        <w:rPr>
          <w:rFonts w:ascii="Arial" w:hAnsi="Arial" w:cs="Arial"/>
          <w:sz w:val="20"/>
          <w:szCs w:val="20"/>
        </w:rPr>
        <w:t>Press release distributed via EPR Network (</w:t>
      </w:r>
      <w:hyperlink r:id="rId19"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p w:rsidR="00C84B90" w:rsidRPr="008B617D" w:rsidRDefault="00EF4DA1">
      <w:pPr>
        <w:rPr>
          <w:rFonts w:ascii="Verdana" w:hAnsi="Verdana"/>
        </w:rPr>
      </w:pPr>
    </w:p>
    <w:sectPr w:rsidR="00C84B90" w:rsidRPr="008B6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30DD"/>
    <w:multiLevelType w:val="multilevel"/>
    <w:tmpl w:val="A914F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F2"/>
    <w:rsid w:val="0003016C"/>
    <w:rsid w:val="001C584F"/>
    <w:rsid w:val="00364DC5"/>
    <w:rsid w:val="004A6349"/>
    <w:rsid w:val="006458F2"/>
    <w:rsid w:val="008B617D"/>
    <w:rsid w:val="009A1F34"/>
    <w:rsid w:val="00B10E9C"/>
    <w:rsid w:val="00E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8F2"/>
    <w:rPr>
      <w:rFonts w:ascii="Times New Roman" w:eastAsia="Times New Roman" w:hAnsi="Times New Roman" w:cs="Times New Roman"/>
      <w:b/>
      <w:bCs/>
      <w:kern w:val="36"/>
      <w:sz w:val="48"/>
      <w:szCs w:val="48"/>
    </w:rPr>
  </w:style>
  <w:style w:type="paragraph" w:customStyle="1" w:styleId="meta">
    <w:name w:val="meta"/>
    <w:basedOn w:val="Normal"/>
    <w:rsid w:val="0064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458F2"/>
  </w:style>
  <w:style w:type="character" w:customStyle="1" w:styleId="fn">
    <w:name w:val="fn"/>
    <w:basedOn w:val="DefaultParagraphFont"/>
    <w:rsid w:val="006458F2"/>
  </w:style>
  <w:style w:type="character" w:styleId="Hyperlink">
    <w:name w:val="Hyperlink"/>
    <w:basedOn w:val="DefaultParagraphFont"/>
    <w:uiPriority w:val="99"/>
    <w:semiHidden/>
    <w:unhideWhenUsed/>
    <w:rsid w:val="006458F2"/>
    <w:rPr>
      <w:color w:val="0000FF"/>
      <w:u w:val="single"/>
    </w:rPr>
  </w:style>
  <w:style w:type="character" w:customStyle="1" w:styleId="wp-caption-text">
    <w:name w:val="wp-caption-text"/>
    <w:basedOn w:val="DefaultParagraphFont"/>
    <w:rsid w:val="006458F2"/>
  </w:style>
  <w:style w:type="character" w:customStyle="1" w:styleId="sharify-title">
    <w:name w:val="sharify-title"/>
    <w:basedOn w:val="DefaultParagraphFont"/>
    <w:rsid w:val="006458F2"/>
  </w:style>
  <w:style w:type="character" w:customStyle="1" w:styleId="sharify-count">
    <w:name w:val="sharify-count"/>
    <w:basedOn w:val="DefaultParagraphFont"/>
    <w:rsid w:val="006458F2"/>
  </w:style>
  <w:style w:type="paragraph" w:styleId="NormalWeb">
    <w:name w:val="Normal (Web)"/>
    <w:basedOn w:val="Normal"/>
    <w:uiPriority w:val="99"/>
    <w:semiHidden/>
    <w:unhideWhenUsed/>
    <w:rsid w:val="00645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8F2"/>
    <w:rPr>
      <w:b/>
      <w:bCs/>
    </w:rPr>
  </w:style>
  <w:style w:type="paragraph" w:styleId="BalloonText">
    <w:name w:val="Balloon Text"/>
    <w:basedOn w:val="Normal"/>
    <w:link w:val="BalloonTextChar"/>
    <w:uiPriority w:val="99"/>
    <w:semiHidden/>
    <w:unhideWhenUsed/>
    <w:rsid w:val="0064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8F2"/>
    <w:rPr>
      <w:rFonts w:ascii="Times New Roman" w:eastAsia="Times New Roman" w:hAnsi="Times New Roman" w:cs="Times New Roman"/>
      <w:b/>
      <w:bCs/>
      <w:kern w:val="36"/>
      <w:sz w:val="48"/>
      <w:szCs w:val="48"/>
    </w:rPr>
  </w:style>
  <w:style w:type="paragraph" w:customStyle="1" w:styleId="meta">
    <w:name w:val="meta"/>
    <w:basedOn w:val="Normal"/>
    <w:rsid w:val="0064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458F2"/>
  </w:style>
  <w:style w:type="character" w:customStyle="1" w:styleId="fn">
    <w:name w:val="fn"/>
    <w:basedOn w:val="DefaultParagraphFont"/>
    <w:rsid w:val="006458F2"/>
  </w:style>
  <w:style w:type="character" w:styleId="Hyperlink">
    <w:name w:val="Hyperlink"/>
    <w:basedOn w:val="DefaultParagraphFont"/>
    <w:uiPriority w:val="99"/>
    <w:semiHidden/>
    <w:unhideWhenUsed/>
    <w:rsid w:val="006458F2"/>
    <w:rPr>
      <w:color w:val="0000FF"/>
      <w:u w:val="single"/>
    </w:rPr>
  </w:style>
  <w:style w:type="character" w:customStyle="1" w:styleId="wp-caption-text">
    <w:name w:val="wp-caption-text"/>
    <w:basedOn w:val="DefaultParagraphFont"/>
    <w:rsid w:val="006458F2"/>
  </w:style>
  <w:style w:type="character" w:customStyle="1" w:styleId="sharify-title">
    <w:name w:val="sharify-title"/>
    <w:basedOn w:val="DefaultParagraphFont"/>
    <w:rsid w:val="006458F2"/>
  </w:style>
  <w:style w:type="character" w:customStyle="1" w:styleId="sharify-count">
    <w:name w:val="sharify-count"/>
    <w:basedOn w:val="DefaultParagraphFont"/>
    <w:rsid w:val="006458F2"/>
  </w:style>
  <w:style w:type="paragraph" w:styleId="NormalWeb">
    <w:name w:val="Normal (Web)"/>
    <w:basedOn w:val="Normal"/>
    <w:uiPriority w:val="99"/>
    <w:semiHidden/>
    <w:unhideWhenUsed/>
    <w:rsid w:val="00645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8F2"/>
    <w:rPr>
      <w:b/>
      <w:bCs/>
    </w:rPr>
  </w:style>
  <w:style w:type="paragraph" w:styleId="BalloonText">
    <w:name w:val="Balloon Text"/>
    <w:basedOn w:val="Normal"/>
    <w:link w:val="BalloonTextChar"/>
    <w:uiPriority w:val="99"/>
    <w:semiHidden/>
    <w:unhideWhenUsed/>
    <w:rsid w:val="0064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1126">
      <w:bodyDiv w:val="1"/>
      <w:marLeft w:val="0"/>
      <w:marRight w:val="0"/>
      <w:marTop w:val="0"/>
      <w:marBottom w:val="0"/>
      <w:divBdr>
        <w:top w:val="none" w:sz="0" w:space="0" w:color="auto"/>
        <w:left w:val="none" w:sz="0" w:space="0" w:color="auto"/>
        <w:bottom w:val="none" w:sz="0" w:space="0" w:color="auto"/>
        <w:right w:val="none" w:sz="0" w:space="0" w:color="auto"/>
      </w:divBdr>
      <w:divsChild>
        <w:div w:id="1097483267">
          <w:marLeft w:val="0"/>
          <w:marRight w:val="0"/>
          <w:marTop w:val="0"/>
          <w:marBottom w:val="0"/>
          <w:divBdr>
            <w:top w:val="none" w:sz="0" w:space="0" w:color="auto"/>
            <w:left w:val="none" w:sz="0" w:space="0" w:color="auto"/>
            <w:bottom w:val="none" w:sz="0" w:space="0" w:color="auto"/>
            <w:right w:val="none" w:sz="0" w:space="0" w:color="auto"/>
          </w:divBdr>
          <w:divsChild>
            <w:div w:id="436217645">
              <w:marLeft w:val="0"/>
              <w:marRight w:val="0"/>
              <w:marTop w:val="0"/>
              <w:marBottom w:val="0"/>
              <w:divBdr>
                <w:top w:val="none" w:sz="0" w:space="0" w:color="auto"/>
                <w:left w:val="none" w:sz="0" w:space="0" w:color="auto"/>
                <w:bottom w:val="none" w:sz="0" w:space="0" w:color="auto"/>
                <w:right w:val="none" w:sz="0" w:space="0" w:color="auto"/>
              </w:divBdr>
            </w:div>
            <w:div w:id="1303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lean-room-curtains.html" TargetMode="External"/><Relationship Id="rId13" Type="http://schemas.openxmlformats.org/officeDocument/2006/relationships/hyperlink" Target="https://www.tarpsnow.com/wash-bay-curtains.html" TargetMode="External"/><Relationship Id="rId18" Type="http://schemas.openxmlformats.org/officeDocument/2006/relationships/hyperlink" Target="https://www.tarpsnow.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tarpsnow.com/covid-19-protection.html" TargetMode="External"/><Relationship Id="rId12" Type="http://schemas.openxmlformats.org/officeDocument/2006/relationships/hyperlink" Target="https://www.tarpsnow.com/stock-size-curtains.html" TargetMode="External"/><Relationship Id="rId17" Type="http://schemas.openxmlformats.org/officeDocument/2006/relationships/hyperlink" Target="https://www.tarpsnow.com/custom-made-industrial-curtains.html" TargetMode="External"/><Relationship Id="rId2" Type="http://schemas.openxmlformats.org/officeDocument/2006/relationships/styles" Target="styles.xml"/><Relationship Id="rId16" Type="http://schemas.openxmlformats.org/officeDocument/2006/relationships/hyperlink" Target="https://www.tarpsnow.com/privacy-fence-screen-mesh-nett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clear-vinyl-strip-doors.html" TargetMode="External"/><Relationship Id="rId5" Type="http://schemas.openxmlformats.org/officeDocument/2006/relationships/webSettings" Target="webSettings.xml"/><Relationship Id="rId15" Type="http://schemas.openxmlformats.org/officeDocument/2006/relationships/hyperlink" Target="https://www.tarpsnow.com/divider-curtain-tracks-hardware.html" TargetMode="External"/><Relationship Id="rId10" Type="http://schemas.openxmlformats.org/officeDocument/2006/relationships/hyperlink" Target="https://www.tarpsnow.com/clear-vinyl-fabric-by-the-yard.html" TargetMode="External"/><Relationship Id="rId19"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tarpsnow.com/room-divider-curtains.html" TargetMode="External"/><Relationship Id="rId14" Type="http://schemas.openxmlformats.org/officeDocument/2006/relationships/hyperlink" Target="https://www.tarpsnow.com/clear-vinyl-curta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2020-06-12T18:07:00Z</cp:lastPrinted>
  <dcterms:created xsi:type="dcterms:W3CDTF">2020-06-12T18:04:00Z</dcterms:created>
  <dcterms:modified xsi:type="dcterms:W3CDTF">2020-06-12T18:07:00Z</dcterms:modified>
</cp:coreProperties>
</file>