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3C" w:rsidRDefault="00F5323C" w:rsidP="00B71C80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Helvetica"/>
          <w:b/>
          <w:bCs/>
          <w:color w:val="000000"/>
          <w:kern w:val="36"/>
          <w:sz w:val="48"/>
          <w:szCs w:val="48"/>
        </w:rPr>
      </w:pPr>
      <w:r w:rsidRPr="00F5323C">
        <w:rPr>
          <w:rFonts w:ascii="Verdana" w:eastAsia="Times New Roman" w:hAnsi="Verdana" w:cs="Helvetica"/>
          <w:b/>
          <w:bCs/>
          <w:color w:val="000000"/>
          <w:kern w:val="36"/>
          <w:sz w:val="48"/>
          <w:szCs w:val="48"/>
        </w:rPr>
        <w:t xml:space="preserve">Absolutely “POSI+IVE”: Two-Spirit pop artist Tony </w:t>
      </w:r>
      <w:proofErr w:type="spellStart"/>
      <w:r w:rsidRPr="00F5323C">
        <w:rPr>
          <w:rFonts w:ascii="Verdana" w:eastAsia="Times New Roman" w:hAnsi="Verdana" w:cs="Helvetica"/>
          <w:b/>
          <w:bCs/>
          <w:color w:val="000000"/>
          <w:kern w:val="36"/>
          <w:sz w:val="48"/>
          <w:szCs w:val="48"/>
        </w:rPr>
        <w:t>Enos</w:t>
      </w:r>
      <w:proofErr w:type="spellEnd"/>
      <w:r w:rsidRPr="00F5323C">
        <w:rPr>
          <w:rFonts w:ascii="Verdana" w:eastAsia="Times New Roman" w:hAnsi="Verdana" w:cs="Helvetica"/>
          <w:b/>
          <w:bCs/>
          <w:color w:val="000000"/>
          <w:kern w:val="36"/>
          <w:sz w:val="48"/>
          <w:szCs w:val="48"/>
        </w:rPr>
        <w:t xml:space="preserve"> releases career defining album as a person openly living with HIV</w:t>
      </w:r>
    </w:p>
    <w:p w:rsidR="00B71C80" w:rsidRPr="00F5323C" w:rsidRDefault="00B71C80" w:rsidP="00B71C80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979797"/>
          <w:sz w:val="24"/>
          <w:szCs w:val="24"/>
        </w:rPr>
      </w:pPr>
    </w:p>
    <w:p w:rsidR="00F5323C" w:rsidRPr="00F5323C" w:rsidRDefault="00F5323C" w:rsidP="00F5323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noProof/>
          <w:color w:val="000000"/>
          <w:sz w:val="21"/>
          <w:szCs w:val="21"/>
        </w:rPr>
        <w:drawing>
          <wp:inline distT="0" distB="0" distL="0" distR="0" wp14:anchorId="7A8C6017" wp14:editId="764F4CDC">
            <wp:extent cx="5905500" cy="2514600"/>
            <wp:effectExtent l="0" t="0" r="0" b="0"/>
            <wp:docPr id="1" name="Picture 1" descr="https://express-press-release.net/news/wp-content/uploads/2020/06/Tony-Enos-positive-620x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press-press-release.net/news/wp-content/uploads/2020/06/Tony-Enos-positive-620x2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Philadelphia, PA, USA, 2020-Jul-1 — /EPR Network/ — “I know faith can move mountains, and yes I’m absolutely positive.” That line alone from the title song of out pop icon Tony </w:t>
      </w:r>
      <w:proofErr w:type="spell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Enos’</w:t>
      </w:r>
      <w:proofErr w:type="spell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 4th studio album encapsulates the past 14 years of his living with HIV.</w:t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proofErr w:type="spell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Enos’</w:t>
      </w:r>
      <w:proofErr w:type="spell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 new album is called “POSI+IVE,” and it chronicles the Two-Spirit singer/songwriter/producer’s journey of thriving as a person living with HIV (PLWH) since his diagnosis in July of 2006. But the inspiration for the album didn’t come until </w:t>
      </w:r>
      <w:proofErr w:type="spell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Enos</w:t>
      </w:r>
      <w:proofErr w:type="spell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 opened the United States Conference on AIDS on August 5th, 2019 in Washington, DC.</w:t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“Here I was in this amazing affirming space for PLWH, and I’m hiding this huge secret about myself from everyone,” admits </w:t>
      </w:r>
      <w:proofErr w:type="spell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Enos</w:t>
      </w:r>
      <w:proofErr w:type="spell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.</w:t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“Secrets keep you sick, and I’m tired of carrying it. It’s not doing anyone else any good by my hiding it. </w:t>
      </w:r>
      <w:proofErr w:type="gram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Least of all me.”</w:t>
      </w:r>
      <w:proofErr w:type="gramEnd"/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“POSI+TIVE” doesn’t hide anything. While the </w:t>
      </w:r>
      <w:proofErr w:type="spell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the</w:t>
      </w:r>
      <w:proofErr w:type="spell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 record is positive and uplifting, and maintains a pop music genre labeling, “POSI+IVE” boasts an eclectic offering of acoustic love ballads, EDM, R&amp;B, and New Country. </w:t>
      </w:r>
      <w:proofErr w:type="spell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Enos</w:t>
      </w:r>
      <w:proofErr w:type="spell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 has masterfully penned songs about finding and losing love, navigating toxic relationships as a PLWH, self-worth, socio-political themes and issues, and of course thriving with HIV.</w:t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lastRenderedPageBreak/>
        <w:t xml:space="preserve">Writing and producing the entire album himself along with his assistant vocal producer and sister Vienna </w:t>
      </w:r>
      <w:proofErr w:type="spell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Enos</w:t>
      </w:r>
      <w:proofErr w:type="spell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, he is no slouch in the production area, and his impeccable vocal performance on this album is his finest yet.</w:t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While ballads like “Losing Season,” and “He Was So Beautiful,” show off a more vulnerable </w:t>
      </w:r>
      <w:proofErr w:type="spell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Enos</w:t>
      </w:r>
      <w:proofErr w:type="spell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, EDM tracks like “Based </w:t>
      </w:r>
      <w:proofErr w:type="gram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On A</w:t>
      </w:r>
      <w:proofErr w:type="gram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 True Story,” and the timely acoustic-anchored “This Close To Freedom,” gives T-Bones the essentials they’re looking for.</w:t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At the heart of the album, it is driven by activism, empathy, pain and redemption, compassion, love, and – as the album’s closing track “Based </w:t>
      </w:r>
      <w:proofErr w:type="gram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On A</w:t>
      </w:r>
      <w:proofErr w:type="gram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 True Story” states – “wind and fire, guts and glory.”</w:t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“From the moment I received my HIV diagnosis, I was living to die,” says </w:t>
      </w:r>
      <w:proofErr w:type="spell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Enos</w:t>
      </w:r>
      <w:proofErr w:type="spell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.</w:t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“It was years before I gave myself permission to live again.”</w:t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Scheduled to perform at the International Conference on AIDS, “AIDS 2020” this July, </w:t>
      </w:r>
      <w:proofErr w:type="spell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Enos</w:t>
      </w:r>
      <w:proofErr w:type="spell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 said in interview footage for the performance, “If I can make the experience even a hairline easier for someone living with HIV, then it’s all worth it.”</w:t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“POSI+IVE,” is now available on iTunes and all your favorite digital music platforms!</w:t>
      </w:r>
    </w:p>
    <w:p w:rsidR="00F5323C" w:rsidRPr="00F5323C" w:rsidRDefault="00F5323C" w:rsidP="00F5323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Visit Tony </w:t>
      </w:r>
      <w:proofErr w:type="spell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Enos</w:t>
      </w:r>
      <w:proofErr w:type="spell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 xml:space="preserve"> online at </w:t>
      </w:r>
      <w:hyperlink r:id="rId7" w:tgtFrame="_blank" w:history="1">
        <w:r w:rsidRPr="00F5323C">
          <w:rPr>
            <w:rFonts w:ascii="Verdana" w:eastAsia="Times New Roman" w:hAnsi="Verdana" w:cs="Helvetica"/>
            <w:color w:val="E64946"/>
            <w:sz w:val="21"/>
            <w:szCs w:val="21"/>
            <w:u w:val="single"/>
            <w:bdr w:val="none" w:sz="0" w:space="0" w:color="auto" w:frame="1"/>
          </w:rPr>
          <w:t>www.tonyenosmusic.com</w:t>
        </w:r>
      </w:hyperlink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Media contact:</w:t>
      </w:r>
    </w:p>
    <w:p w:rsidR="00F5323C" w:rsidRPr="00F5323C" w:rsidRDefault="00F5323C" w:rsidP="00F5323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Helvetica"/>
          <w:color w:val="000000"/>
          <w:sz w:val="21"/>
          <w:szCs w:val="21"/>
        </w:rPr>
      </w:pPr>
      <w:proofErr w:type="spellStart"/>
      <w:proofErr w:type="gramStart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lil</w:t>
      </w:r>
      <w:proofErr w:type="spellEnd"/>
      <w:proofErr w:type="gramEnd"/>
      <w:r w:rsidRPr="00F5323C">
        <w:rPr>
          <w:rFonts w:ascii="Verdana" w:eastAsia="Times New Roman" w:hAnsi="Verdana" w:cs="Helvetica"/>
          <w:color w:val="000000"/>
          <w:sz w:val="21"/>
          <w:szCs w:val="21"/>
        </w:rPr>
        <w:t>’ T Entertainment LLC.</w:t>
      </w: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br/>
        <w:t>PR Department</w:t>
      </w: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br/>
        <w:t>Philadelphia, PA</w:t>
      </w:r>
      <w:r w:rsidRPr="00F5323C">
        <w:rPr>
          <w:rFonts w:ascii="Verdana" w:eastAsia="Times New Roman" w:hAnsi="Verdana" w:cs="Helvetica"/>
          <w:color w:val="000000"/>
          <w:sz w:val="21"/>
          <w:szCs w:val="21"/>
        </w:rPr>
        <w:br/>
        <w:t>lilt_entertainment_llc@yahoo.com</w:t>
      </w:r>
    </w:p>
    <w:p w:rsidR="00C84B90" w:rsidRDefault="009B4386">
      <w:pPr>
        <w:pBdr>
          <w:bottom w:val="double" w:sz="6" w:space="1" w:color="auto"/>
        </w:pBdr>
        <w:rPr>
          <w:rFonts w:ascii="Verdana" w:hAnsi="Verdana"/>
        </w:rPr>
      </w:pPr>
    </w:p>
    <w:p w:rsidR="009B4386" w:rsidRDefault="009B4386" w:rsidP="009B4386">
      <w:pPr>
        <w:rPr>
          <w:rFonts w:ascii="Verdana" w:hAnsi="Verdana"/>
        </w:rPr>
      </w:pPr>
      <w:r>
        <w:rPr>
          <w:rFonts w:ascii="Arial" w:hAnsi="Arial" w:cs="Arial"/>
          <w:sz w:val="20"/>
          <w:szCs w:val="20"/>
        </w:rPr>
        <w:t>Press release distributed via EPR Network (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http://express-press-release.net/submit-press-release.php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71C80" w:rsidRPr="00F5323C" w:rsidRDefault="00B71C80">
      <w:pPr>
        <w:rPr>
          <w:rFonts w:ascii="Verdana" w:hAnsi="Verdana"/>
        </w:rPr>
      </w:pPr>
      <w:bookmarkStart w:id="0" w:name="_GoBack"/>
      <w:bookmarkEnd w:id="0"/>
    </w:p>
    <w:sectPr w:rsidR="00B71C80" w:rsidRPr="00F53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4D0B"/>
    <w:multiLevelType w:val="multilevel"/>
    <w:tmpl w:val="C520F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3C"/>
    <w:rsid w:val="0003016C"/>
    <w:rsid w:val="00364DC5"/>
    <w:rsid w:val="009B4386"/>
    <w:rsid w:val="00B71C80"/>
    <w:rsid w:val="00F5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2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F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">
    <w:name w:val="updated"/>
    <w:basedOn w:val="DefaultParagraphFont"/>
    <w:rsid w:val="00F5323C"/>
  </w:style>
  <w:style w:type="character" w:customStyle="1" w:styleId="fn">
    <w:name w:val="fn"/>
    <w:basedOn w:val="DefaultParagraphFont"/>
    <w:rsid w:val="00F5323C"/>
  </w:style>
  <w:style w:type="character" w:styleId="Hyperlink">
    <w:name w:val="Hyperlink"/>
    <w:basedOn w:val="DefaultParagraphFont"/>
    <w:uiPriority w:val="99"/>
    <w:semiHidden/>
    <w:unhideWhenUsed/>
    <w:rsid w:val="00F5323C"/>
    <w:rPr>
      <w:color w:val="0000FF"/>
      <w:u w:val="single"/>
    </w:rPr>
  </w:style>
  <w:style w:type="character" w:customStyle="1" w:styleId="sharify-title">
    <w:name w:val="sharify-title"/>
    <w:basedOn w:val="DefaultParagraphFont"/>
    <w:rsid w:val="00F5323C"/>
  </w:style>
  <w:style w:type="character" w:customStyle="1" w:styleId="sharify-count">
    <w:name w:val="sharify-count"/>
    <w:basedOn w:val="DefaultParagraphFont"/>
    <w:rsid w:val="00F5323C"/>
  </w:style>
  <w:style w:type="paragraph" w:styleId="NormalWeb">
    <w:name w:val="Normal (Web)"/>
    <w:basedOn w:val="Normal"/>
    <w:uiPriority w:val="99"/>
    <w:semiHidden/>
    <w:unhideWhenUsed/>
    <w:rsid w:val="00F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2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F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">
    <w:name w:val="updated"/>
    <w:basedOn w:val="DefaultParagraphFont"/>
    <w:rsid w:val="00F5323C"/>
  </w:style>
  <w:style w:type="character" w:customStyle="1" w:styleId="fn">
    <w:name w:val="fn"/>
    <w:basedOn w:val="DefaultParagraphFont"/>
    <w:rsid w:val="00F5323C"/>
  </w:style>
  <w:style w:type="character" w:styleId="Hyperlink">
    <w:name w:val="Hyperlink"/>
    <w:basedOn w:val="DefaultParagraphFont"/>
    <w:uiPriority w:val="99"/>
    <w:semiHidden/>
    <w:unhideWhenUsed/>
    <w:rsid w:val="00F5323C"/>
    <w:rPr>
      <w:color w:val="0000FF"/>
      <w:u w:val="single"/>
    </w:rPr>
  </w:style>
  <w:style w:type="character" w:customStyle="1" w:styleId="sharify-title">
    <w:name w:val="sharify-title"/>
    <w:basedOn w:val="DefaultParagraphFont"/>
    <w:rsid w:val="00F5323C"/>
  </w:style>
  <w:style w:type="character" w:customStyle="1" w:styleId="sharify-count">
    <w:name w:val="sharify-count"/>
    <w:basedOn w:val="DefaultParagraphFont"/>
    <w:rsid w:val="00F5323C"/>
  </w:style>
  <w:style w:type="paragraph" w:styleId="NormalWeb">
    <w:name w:val="Normal (Web)"/>
    <w:basedOn w:val="Normal"/>
    <w:uiPriority w:val="99"/>
    <w:semiHidden/>
    <w:unhideWhenUsed/>
    <w:rsid w:val="00F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ress-press-release.net/submit-press-release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nyenosmusi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Sheryl</cp:lastModifiedBy>
  <cp:revision>3</cp:revision>
  <cp:lastPrinted>2020-07-01T07:00:00Z</cp:lastPrinted>
  <dcterms:created xsi:type="dcterms:W3CDTF">2020-07-01T06:58:00Z</dcterms:created>
  <dcterms:modified xsi:type="dcterms:W3CDTF">2020-07-01T07:01:00Z</dcterms:modified>
</cp:coreProperties>
</file>